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1107"/>
        <w:gridCol w:w="293"/>
        <w:gridCol w:w="400"/>
        <w:gridCol w:w="2163"/>
        <w:gridCol w:w="284"/>
        <w:gridCol w:w="4524"/>
      </w:tblGrid>
      <w:tr w:rsidR="00C14B8A" w:rsidRPr="00305021" w:rsidTr="001F47B9">
        <w:tc>
          <w:tcPr>
            <w:tcW w:w="4536" w:type="dxa"/>
            <w:gridSpan w:val="5"/>
            <w:vMerge w:val="restart"/>
            <w:shd w:val="clear" w:color="auto" w:fill="auto"/>
          </w:tcPr>
          <w:p w:rsidR="00C14B8A" w:rsidRPr="00305021" w:rsidRDefault="00C14B8A" w:rsidP="00C14B8A">
            <w:pPr>
              <w:spacing w:after="0"/>
              <w:rPr>
                <w:rFonts w:ascii="PT Astra Sans" w:hAnsi="PT Astra Sans"/>
              </w:rPr>
            </w:pPr>
            <w:bookmarkStart w:id="0" w:name="_GoBack"/>
            <w:bookmarkEnd w:id="0"/>
            <w:r w:rsidRPr="00305021">
              <w:rPr>
                <w:rFonts w:ascii="PT Astra Sans" w:hAnsi="PT Astra Sans"/>
                <w:noProof/>
                <w:lang w:eastAsia="ru-RU"/>
              </w:rPr>
              <w:drawing>
                <wp:inline distT="0" distB="0" distL="0" distR="0" wp14:anchorId="2A35267E" wp14:editId="54127921">
                  <wp:extent cx="1701165" cy="488950"/>
                  <wp:effectExtent l="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shd w:val="clear" w:color="auto" w:fill="auto"/>
          </w:tcPr>
          <w:p w:rsidR="00C14B8A" w:rsidRPr="00305021" w:rsidRDefault="00C14B8A" w:rsidP="00C14B8A">
            <w:pPr>
              <w:spacing w:after="0"/>
              <w:rPr>
                <w:rFonts w:ascii="PT Astra Sans" w:hAnsi="PT Astra Sans"/>
              </w:rPr>
            </w:pPr>
          </w:p>
        </w:tc>
        <w:tc>
          <w:tcPr>
            <w:tcW w:w="4524" w:type="dxa"/>
            <w:vMerge w:val="restart"/>
            <w:shd w:val="clear" w:color="auto" w:fill="auto"/>
          </w:tcPr>
          <w:p w:rsidR="00C14B8A" w:rsidRPr="00497E99" w:rsidRDefault="00C14B8A" w:rsidP="00C14B8A">
            <w:pPr>
              <w:jc w:val="center"/>
              <w:rPr>
                <w:rFonts w:ascii="PT Astra Sans" w:hAnsi="PT Astra Sans" w:cs="Tahoma"/>
                <w:bCs/>
                <w:sz w:val="24"/>
                <w:szCs w:val="24"/>
              </w:rPr>
            </w:pPr>
            <w:r w:rsidRPr="00497E99">
              <w:rPr>
                <w:rFonts w:ascii="PT Astra Sans" w:hAnsi="PT Astra Sans" w:cs="Tahoma"/>
                <w:bCs/>
                <w:sz w:val="24"/>
                <w:szCs w:val="24"/>
              </w:rPr>
              <w:t>АО «Петербургская сбытовая компания»</w:t>
            </w:r>
          </w:p>
          <w:p w:rsidR="00C14B8A" w:rsidRPr="00497E99" w:rsidRDefault="00C14B8A" w:rsidP="00C14B8A">
            <w:pPr>
              <w:jc w:val="center"/>
              <w:rPr>
                <w:rFonts w:ascii="PT Astra Sans" w:hAnsi="PT Astra Sans" w:cs="Tahoma"/>
                <w:bCs/>
                <w:sz w:val="24"/>
                <w:szCs w:val="24"/>
                <w:highlight w:val="yellow"/>
              </w:rPr>
            </w:pPr>
            <w:r w:rsidRPr="00497E99">
              <w:rPr>
                <w:rFonts w:ascii="PT Astra Sans" w:hAnsi="PT Astra Sans" w:cs="Tahoma"/>
                <w:bCs/>
                <w:sz w:val="24"/>
                <w:szCs w:val="24"/>
              </w:rPr>
              <w:t xml:space="preserve">Заместителю генерального директора </w:t>
            </w:r>
            <w:r w:rsidRPr="00497E99">
              <w:rPr>
                <w:rFonts w:ascii="PT Astra Sans" w:hAnsi="PT Astra Sans" w:cs="Tahoma"/>
                <w:bCs/>
                <w:sz w:val="24"/>
                <w:szCs w:val="24"/>
              </w:rPr>
              <w:br/>
              <w:t>по информационным технологиям</w:t>
            </w:r>
          </w:p>
          <w:p w:rsidR="00C14B8A" w:rsidRPr="00497E99" w:rsidRDefault="00C14B8A" w:rsidP="00C14B8A">
            <w:pPr>
              <w:jc w:val="center"/>
              <w:rPr>
                <w:rFonts w:ascii="PT Astra Sans" w:hAnsi="PT Astra Sans" w:cs="Tahoma"/>
                <w:bCs/>
              </w:rPr>
            </w:pPr>
            <w:r w:rsidRPr="00497E99">
              <w:rPr>
                <w:rFonts w:ascii="PT Astra Sans" w:hAnsi="PT Astra Sans" w:cs="Tahoma"/>
                <w:bCs/>
                <w:sz w:val="24"/>
                <w:szCs w:val="24"/>
              </w:rPr>
              <w:t>М.И. Белокурову</w:t>
            </w:r>
          </w:p>
        </w:tc>
      </w:tr>
      <w:tr w:rsidR="00C14B8A" w:rsidRPr="00305021" w:rsidTr="001F47B9">
        <w:tc>
          <w:tcPr>
            <w:tcW w:w="4536" w:type="dxa"/>
            <w:gridSpan w:val="5"/>
            <w:vMerge/>
            <w:shd w:val="clear" w:color="auto" w:fill="auto"/>
          </w:tcPr>
          <w:p w:rsidR="00C14B8A" w:rsidRPr="00305021" w:rsidRDefault="00C14B8A" w:rsidP="00C14B8A">
            <w:pPr>
              <w:spacing w:after="0"/>
              <w:rPr>
                <w:rFonts w:ascii="PT Astra Sans" w:hAnsi="PT Astra Sans"/>
              </w:rPr>
            </w:pPr>
          </w:p>
        </w:tc>
        <w:tc>
          <w:tcPr>
            <w:tcW w:w="284" w:type="dxa"/>
            <w:shd w:val="clear" w:color="auto" w:fill="auto"/>
          </w:tcPr>
          <w:p w:rsidR="00C14B8A" w:rsidRPr="00305021" w:rsidRDefault="00C14B8A" w:rsidP="00C14B8A">
            <w:pPr>
              <w:spacing w:after="0"/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  <w:shd w:val="clear" w:color="auto" w:fill="auto"/>
          </w:tcPr>
          <w:p w:rsidR="00C14B8A" w:rsidRPr="00305021" w:rsidRDefault="00C14B8A" w:rsidP="00C14B8A">
            <w:pPr>
              <w:rPr>
                <w:rFonts w:ascii="PT Astra Sans" w:hAnsi="PT Astra Sans" w:cs="Tahoma"/>
              </w:rPr>
            </w:pPr>
          </w:p>
        </w:tc>
      </w:tr>
      <w:tr w:rsidR="00C14B8A" w:rsidRPr="00305021" w:rsidTr="001F47B9">
        <w:tc>
          <w:tcPr>
            <w:tcW w:w="4536" w:type="dxa"/>
            <w:gridSpan w:val="5"/>
            <w:vMerge/>
            <w:shd w:val="clear" w:color="auto" w:fill="auto"/>
          </w:tcPr>
          <w:p w:rsidR="00C14B8A" w:rsidRPr="00305021" w:rsidRDefault="00C14B8A" w:rsidP="00C14B8A">
            <w:pPr>
              <w:spacing w:after="0"/>
              <w:rPr>
                <w:rFonts w:ascii="PT Astra Sans" w:hAnsi="PT Astra Sans"/>
              </w:rPr>
            </w:pPr>
          </w:p>
        </w:tc>
        <w:tc>
          <w:tcPr>
            <w:tcW w:w="284" w:type="dxa"/>
            <w:shd w:val="clear" w:color="auto" w:fill="auto"/>
          </w:tcPr>
          <w:p w:rsidR="00C14B8A" w:rsidRPr="00305021" w:rsidRDefault="00C14B8A" w:rsidP="00C14B8A">
            <w:pPr>
              <w:spacing w:after="0"/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  <w:shd w:val="clear" w:color="auto" w:fill="auto"/>
          </w:tcPr>
          <w:p w:rsidR="00C14B8A" w:rsidRPr="00305021" w:rsidRDefault="00C14B8A" w:rsidP="00C14B8A">
            <w:pPr>
              <w:rPr>
                <w:rFonts w:ascii="PT Astra Sans" w:hAnsi="PT Astra Sans" w:cs="Tahoma"/>
              </w:rPr>
            </w:pPr>
          </w:p>
        </w:tc>
      </w:tr>
      <w:tr w:rsidR="00C14B8A" w:rsidRPr="00305021" w:rsidTr="001F47B9">
        <w:tc>
          <w:tcPr>
            <w:tcW w:w="4536" w:type="dxa"/>
            <w:gridSpan w:val="5"/>
            <w:shd w:val="clear" w:color="auto" w:fill="auto"/>
          </w:tcPr>
          <w:p w:rsidR="00C14B8A" w:rsidRPr="00A318C8" w:rsidRDefault="00C14B8A" w:rsidP="00C14B8A">
            <w:pPr>
              <w:spacing w:after="0"/>
              <w:rPr>
                <w:rFonts w:ascii="PT Astra Sans" w:hAnsi="PT Astra Sans"/>
                <w:sz w:val="20"/>
                <w:szCs w:val="10"/>
                <w:vertAlign w:val="superscript"/>
              </w:rPr>
            </w:pPr>
          </w:p>
        </w:tc>
        <w:tc>
          <w:tcPr>
            <w:tcW w:w="284" w:type="dxa"/>
            <w:shd w:val="clear" w:color="auto" w:fill="auto"/>
          </w:tcPr>
          <w:p w:rsidR="00C14B8A" w:rsidRPr="00305021" w:rsidRDefault="00C14B8A" w:rsidP="00C14B8A">
            <w:pPr>
              <w:spacing w:after="0"/>
              <w:rPr>
                <w:rFonts w:ascii="PT Astra Sans" w:hAnsi="PT Astra Sans"/>
                <w:sz w:val="10"/>
                <w:szCs w:val="10"/>
                <w:vertAlign w:val="superscript"/>
              </w:rPr>
            </w:pPr>
          </w:p>
        </w:tc>
        <w:tc>
          <w:tcPr>
            <w:tcW w:w="4524" w:type="dxa"/>
            <w:vMerge/>
            <w:shd w:val="clear" w:color="auto" w:fill="auto"/>
          </w:tcPr>
          <w:p w:rsidR="00C14B8A" w:rsidRPr="00305021" w:rsidRDefault="00C14B8A" w:rsidP="00C14B8A">
            <w:pPr>
              <w:rPr>
                <w:rFonts w:ascii="PT Astra Sans" w:hAnsi="PT Astra Sans" w:cs="Tahoma"/>
                <w:sz w:val="10"/>
                <w:szCs w:val="10"/>
                <w:vertAlign w:val="superscript"/>
              </w:rPr>
            </w:pPr>
          </w:p>
        </w:tc>
      </w:tr>
      <w:tr w:rsidR="00C14B8A" w:rsidRPr="00305021" w:rsidTr="001F47B9">
        <w:tc>
          <w:tcPr>
            <w:tcW w:w="4536" w:type="dxa"/>
            <w:gridSpan w:val="5"/>
            <w:shd w:val="clear" w:color="auto" w:fill="auto"/>
          </w:tcPr>
          <w:p w:rsidR="00C14B8A" w:rsidRPr="00305021" w:rsidRDefault="00C14B8A" w:rsidP="00C14B8A">
            <w:pPr>
              <w:rPr>
                <w:rFonts w:ascii="PT Astra Sans" w:hAnsi="PT Astra Sans"/>
                <w:sz w:val="16"/>
                <w:szCs w:val="16"/>
              </w:rPr>
            </w:pPr>
            <w:r w:rsidRPr="00305021">
              <w:rPr>
                <w:rFonts w:ascii="PT Astra Sans" w:hAnsi="PT Astra Sans"/>
                <w:sz w:val="16"/>
                <w:szCs w:val="16"/>
              </w:rPr>
              <w:t>ООО «</w:t>
            </w:r>
            <w:proofErr w:type="spellStart"/>
            <w:r w:rsidRPr="00305021">
              <w:rPr>
                <w:rFonts w:ascii="PT Astra Sans" w:hAnsi="PT Astra Sans"/>
                <w:sz w:val="16"/>
                <w:szCs w:val="16"/>
              </w:rPr>
              <w:t>БизКомм</w:t>
            </w:r>
            <w:proofErr w:type="spellEnd"/>
            <w:r w:rsidRPr="00305021">
              <w:rPr>
                <w:rFonts w:ascii="PT Astra Sans" w:hAnsi="PT Astra Sans"/>
                <w:sz w:val="16"/>
                <w:szCs w:val="16"/>
              </w:rPr>
              <w:t>»</w:t>
            </w:r>
          </w:p>
          <w:p w:rsidR="00C14B8A" w:rsidRPr="00305021" w:rsidRDefault="00C14B8A" w:rsidP="00C14B8A">
            <w:pPr>
              <w:spacing w:after="0"/>
              <w:rPr>
                <w:rFonts w:ascii="PT Astra Sans" w:hAnsi="PT Astra Sans"/>
                <w:sz w:val="16"/>
                <w:szCs w:val="16"/>
              </w:rPr>
            </w:pPr>
            <w:r w:rsidRPr="00305021">
              <w:rPr>
                <w:rFonts w:ascii="PT Astra Sans" w:hAnsi="PT Astra Sans"/>
                <w:sz w:val="16"/>
                <w:szCs w:val="16"/>
              </w:rPr>
              <w:t xml:space="preserve">Юридический адрес: Россия, 117105, г. Москва, </w:t>
            </w:r>
            <w:proofErr w:type="spellStart"/>
            <w:r w:rsidRPr="00305021">
              <w:rPr>
                <w:rFonts w:ascii="PT Astra Sans" w:hAnsi="PT Astra Sans"/>
                <w:sz w:val="16"/>
                <w:szCs w:val="16"/>
              </w:rPr>
              <w:t>вн</w:t>
            </w:r>
            <w:proofErr w:type="spellEnd"/>
            <w:r w:rsidRPr="00305021">
              <w:rPr>
                <w:rFonts w:ascii="PT Astra Sans" w:hAnsi="PT Astra Sans"/>
                <w:sz w:val="16"/>
                <w:szCs w:val="16"/>
              </w:rPr>
              <w:t xml:space="preserve">. тер. г. муниципальный округ </w:t>
            </w:r>
            <w:proofErr w:type="spellStart"/>
            <w:r w:rsidRPr="00305021">
              <w:rPr>
                <w:rFonts w:ascii="PT Astra Sans" w:hAnsi="PT Astra Sans"/>
                <w:sz w:val="16"/>
                <w:szCs w:val="16"/>
              </w:rPr>
              <w:t>Нагатино</w:t>
            </w:r>
            <w:proofErr w:type="spellEnd"/>
            <w:r w:rsidRPr="00305021">
              <w:rPr>
                <w:rFonts w:ascii="PT Astra Sans" w:hAnsi="PT Astra Sans"/>
                <w:sz w:val="16"/>
                <w:szCs w:val="16"/>
              </w:rPr>
              <w:t xml:space="preserve">-Садовники, 1-й </w:t>
            </w:r>
            <w:proofErr w:type="spellStart"/>
            <w:r w:rsidRPr="00305021">
              <w:rPr>
                <w:rFonts w:ascii="PT Astra Sans" w:hAnsi="PT Astra Sans"/>
                <w:sz w:val="16"/>
                <w:szCs w:val="16"/>
              </w:rPr>
              <w:t>Нагатинский</w:t>
            </w:r>
            <w:proofErr w:type="spellEnd"/>
            <w:r w:rsidRPr="00305021">
              <w:rPr>
                <w:rFonts w:ascii="PT Astra Sans" w:hAnsi="PT Astra Sans"/>
                <w:sz w:val="16"/>
                <w:szCs w:val="16"/>
              </w:rPr>
              <w:t xml:space="preserve"> проезд, д. 6, стр. 1</w:t>
            </w:r>
          </w:p>
          <w:p w:rsidR="00C14B8A" w:rsidRPr="00305021" w:rsidRDefault="00C14B8A" w:rsidP="00C14B8A">
            <w:pPr>
              <w:rPr>
                <w:rFonts w:ascii="PT Astra Sans" w:hAnsi="PT Astra Sans"/>
                <w:sz w:val="16"/>
                <w:szCs w:val="16"/>
              </w:rPr>
            </w:pPr>
            <w:r w:rsidRPr="00305021">
              <w:rPr>
                <w:rFonts w:ascii="PT Astra Sans" w:hAnsi="PT Astra Sans"/>
                <w:sz w:val="16"/>
                <w:szCs w:val="16"/>
              </w:rPr>
              <w:t>Почтовый адрес: а/я 85, Москва, Россия, 119334</w:t>
            </w:r>
          </w:p>
          <w:p w:rsidR="00C14B8A" w:rsidRPr="00305021" w:rsidRDefault="00C14B8A" w:rsidP="00C14B8A">
            <w:pPr>
              <w:spacing w:after="0"/>
              <w:rPr>
                <w:rFonts w:ascii="PT Astra Sans" w:hAnsi="PT Astra Sans"/>
                <w:sz w:val="16"/>
                <w:szCs w:val="16"/>
              </w:rPr>
            </w:pPr>
            <w:r w:rsidRPr="00305021">
              <w:rPr>
                <w:rFonts w:ascii="PT Astra Sans" w:hAnsi="PT Astra Sans"/>
                <w:sz w:val="16"/>
                <w:szCs w:val="16"/>
              </w:rPr>
              <w:t>ОГРН 1117746926593 // ИНН 7714856880 // КПП 772401001</w:t>
            </w:r>
          </w:p>
          <w:p w:rsidR="00C14B8A" w:rsidRPr="00305021" w:rsidRDefault="00C14B8A" w:rsidP="00C14B8A">
            <w:pPr>
              <w:spacing w:after="0"/>
              <w:rPr>
                <w:rFonts w:ascii="PT Astra Sans" w:hAnsi="PT Astra Sans"/>
                <w:sz w:val="16"/>
                <w:szCs w:val="16"/>
              </w:rPr>
            </w:pPr>
            <w:r w:rsidRPr="00305021">
              <w:rPr>
                <w:rFonts w:ascii="PT Astra Sans" w:hAnsi="PT Astra Sans"/>
                <w:sz w:val="16"/>
                <w:szCs w:val="16"/>
              </w:rPr>
              <w:t>Телефон: +7 (495) 900-10-65</w:t>
            </w:r>
          </w:p>
          <w:p w:rsidR="00C14B8A" w:rsidRPr="00305021" w:rsidRDefault="00C14B8A" w:rsidP="00C14B8A">
            <w:pPr>
              <w:spacing w:after="0"/>
              <w:rPr>
                <w:rFonts w:ascii="PT Astra Sans" w:hAnsi="PT Astra Sans"/>
                <w:sz w:val="16"/>
                <w:szCs w:val="16"/>
              </w:rPr>
            </w:pPr>
            <w:r w:rsidRPr="00305021">
              <w:rPr>
                <w:rFonts w:ascii="PT Astra Sans" w:hAnsi="PT Astra Sans"/>
                <w:sz w:val="16"/>
                <w:szCs w:val="16"/>
              </w:rPr>
              <w:t>www.biz-komm.ru</w:t>
            </w:r>
          </w:p>
        </w:tc>
        <w:tc>
          <w:tcPr>
            <w:tcW w:w="284" w:type="dxa"/>
            <w:shd w:val="clear" w:color="auto" w:fill="auto"/>
          </w:tcPr>
          <w:p w:rsidR="00C14B8A" w:rsidRPr="00305021" w:rsidRDefault="00C14B8A" w:rsidP="00C14B8A">
            <w:pPr>
              <w:spacing w:after="0"/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  <w:shd w:val="clear" w:color="auto" w:fill="auto"/>
          </w:tcPr>
          <w:p w:rsidR="00C14B8A" w:rsidRPr="00305021" w:rsidRDefault="00C14B8A" w:rsidP="00C14B8A">
            <w:pPr>
              <w:rPr>
                <w:rFonts w:ascii="PT Astra Sans" w:hAnsi="PT Astra Sans" w:cs="Tahoma"/>
              </w:rPr>
            </w:pPr>
          </w:p>
        </w:tc>
      </w:tr>
      <w:tr w:rsidR="00C14B8A" w:rsidRPr="00305021" w:rsidTr="001F47B9">
        <w:tc>
          <w:tcPr>
            <w:tcW w:w="4536" w:type="dxa"/>
            <w:gridSpan w:val="5"/>
            <w:shd w:val="clear" w:color="auto" w:fill="auto"/>
          </w:tcPr>
          <w:p w:rsidR="00C14B8A" w:rsidRPr="00305021" w:rsidRDefault="00C14B8A" w:rsidP="00C14B8A">
            <w:pPr>
              <w:spacing w:after="0"/>
              <w:rPr>
                <w:rFonts w:ascii="PT Astra Sans" w:hAnsi="PT Astra Sans"/>
                <w:sz w:val="10"/>
                <w:szCs w:val="10"/>
                <w:vertAlign w:val="superscript"/>
              </w:rPr>
            </w:pPr>
          </w:p>
        </w:tc>
        <w:tc>
          <w:tcPr>
            <w:tcW w:w="284" w:type="dxa"/>
            <w:shd w:val="clear" w:color="auto" w:fill="auto"/>
          </w:tcPr>
          <w:p w:rsidR="00C14B8A" w:rsidRPr="00305021" w:rsidRDefault="00C14B8A" w:rsidP="00C14B8A">
            <w:pPr>
              <w:spacing w:after="0"/>
              <w:rPr>
                <w:rFonts w:ascii="PT Astra Sans" w:hAnsi="PT Astra Sans"/>
                <w:sz w:val="10"/>
                <w:szCs w:val="10"/>
                <w:vertAlign w:val="superscript"/>
              </w:rPr>
            </w:pPr>
          </w:p>
        </w:tc>
        <w:tc>
          <w:tcPr>
            <w:tcW w:w="4524" w:type="dxa"/>
            <w:vMerge/>
            <w:shd w:val="clear" w:color="auto" w:fill="auto"/>
          </w:tcPr>
          <w:p w:rsidR="00C14B8A" w:rsidRPr="00305021" w:rsidRDefault="00C14B8A" w:rsidP="00C14B8A">
            <w:pPr>
              <w:rPr>
                <w:rFonts w:ascii="PT Astra Sans" w:hAnsi="PT Astra Sans" w:cs="Tahoma"/>
                <w:sz w:val="10"/>
                <w:szCs w:val="10"/>
                <w:vertAlign w:val="superscript"/>
              </w:rPr>
            </w:pPr>
          </w:p>
        </w:tc>
      </w:tr>
      <w:tr w:rsidR="00C14B8A" w:rsidRPr="00305021" w:rsidTr="00431352">
        <w:tc>
          <w:tcPr>
            <w:tcW w:w="16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4B8A" w:rsidRPr="00305021" w:rsidRDefault="003F7D66" w:rsidP="00C14B8A">
            <w:pPr>
              <w:spacing w:after="0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3F7D66">
              <w:rPr>
                <w:rFonts w:ascii="PT Astra Sans" w:hAnsi="PT Astra Sans"/>
                <w:sz w:val="20"/>
                <w:szCs w:val="20"/>
              </w:rPr>
              <w:t>05.06.2024</w:t>
            </w:r>
          </w:p>
        </w:tc>
        <w:tc>
          <w:tcPr>
            <w:tcW w:w="293" w:type="dxa"/>
            <w:shd w:val="clear" w:color="auto" w:fill="auto"/>
            <w:vAlign w:val="center"/>
          </w:tcPr>
          <w:p w:rsidR="00C14B8A" w:rsidRPr="00305021" w:rsidRDefault="00C14B8A" w:rsidP="00C14B8A">
            <w:pPr>
              <w:spacing w:after="0"/>
              <w:rPr>
                <w:rFonts w:ascii="PT Astra Sans" w:hAnsi="PT Astra Sans"/>
                <w:sz w:val="20"/>
                <w:szCs w:val="20"/>
              </w:rPr>
            </w:pPr>
            <w:r w:rsidRPr="00305021">
              <w:rPr>
                <w:rFonts w:ascii="PT Astra Sans" w:hAnsi="PT Astra Sans"/>
                <w:sz w:val="20"/>
                <w:szCs w:val="20"/>
              </w:rPr>
              <w:t>№</w:t>
            </w:r>
          </w:p>
        </w:tc>
        <w:tc>
          <w:tcPr>
            <w:tcW w:w="256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4B8A" w:rsidRPr="00305021" w:rsidRDefault="003F7D66" w:rsidP="00C14B8A">
            <w:pPr>
              <w:spacing w:after="0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3F7D66">
              <w:rPr>
                <w:rFonts w:ascii="PT Astra Sans" w:hAnsi="PT Astra Sans"/>
                <w:sz w:val="20"/>
                <w:szCs w:val="20"/>
              </w:rPr>
              <w:t>ИСХ-БК-240605/-4</w:t>
            </w:r>
          </w:p>
        </w:tc>
        <w:tc>
          <w:tcPr>
            <w:tcW w:w="284" w:type="dxa"/>
            <w:shd w:val="clear" w:color="auto" w:fill="auto"/>
          </w:tcPr>
          <w:p w:rsidR="00C14B8A" w:rsidRPr="00305021" w:rsidRDefault="00C14B8A" w:rsidP="00C14B8A">
            <w:pPr>
              <w:spacing w:after="0"/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  <w:shd w:val="clear" w:color="auto" w:fill="auto"/>
          </w:tcPr>
          <w:p w:rsidR="00C14B8A" w:rsidRPr="00305021" w:rsidRDefault="00C14B8A" w:rsidP="00C14B8A">
            <w:pPr>
              <w:rPr>
                <w:rFonts w:ascii="PT Astra Sans" w:hAnsi="PT Astra Sans" w:cs="Tahoma"/>
              </w:rPr>
            </w:pPr>
          </w:p>
        </w:tc>
      </w:tr>
      <w:tr w:rsidR="00C14B8A" w:rsidRPr="00305021" w:rsidTr="001F47B9">
        <w:tc>
          <w:tcPr>
            <w:tcW w:w="573" w:type="dxa"/>
            <w:tcBorders>
              <w:top w:val="single" w:sz="4" w:space="0" w:color="auto"/>
            </w:tcBorders>
            <w:shd w:val="clear" w:color="auto" w:fill="auto"/>
          </w:tcPr>
          <w:p w:rsidR="00C14B8A" w:rsidRPr="00305021" w:rsidRDefault="00C14B8A" w:rsidP="00C14B8A">
            <w:pPr>
              <w:spacing w:after="0"/>
              <w:rPr>
                <w:rFonts w:ascii="PT Astra Sans" w:hAnsi="PT Astra Sans"/>
                <w:sz w:val="20"/>
                <w:szCs w:val="20"/>
              </w:rPr>
            </w:pPr>
            <w:r w:rsidRPr="00305021">
              <w:rPr>
                <w:rFonts w:ascii="PT Astra Sans" w:hAnsi="PT Astra Sans"/>
                <w:sz w:val="20"/>
                <w:szCs w:val="20"/>
              </w:rPr>
              <w:t>На №</w:t>
            </w:r>
          </w:p>
        </w:tc>
        <w:tc>
          <w:tcPr>
            <w:tcW w:w="140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14B8A" w:rsidRPr="00305021" w:rsidRDefault="00C14B8A" w:rsidP="00C14B8A">
            <w:pPr>
              <w:spacing w:after="0"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auto"/>
            </w:tcBorders>
            <w:shd w:val="clear" w:color="auto" w:fill="auto"/>
          </w:tcPr>
          <w:p w:rsidR="00C14B8A" w:rsidRPr="00305021" w:rsidRDefault="00C14B8A" w:rsidP="00C14B8A">
            <w:pPr>
              <w:spacing w:after="0"/>
              <w:rPr>
                <w:rFonts w:ascii="PT Astra Sans" w:hAnsi="PT Astra Sans"/>
                <w:sz w:val="20"/>
                <w:szCs w:val="20"/>
              </w:rPr>
            </w:pPr>
            <w:r w:rsidRPr="00305021">
              <w:rPr>
                <w:rFonts w:ascii="PT Astra Sans" w:hAnsi="PT Astra Sans"/>
                <w:sz w:val="20"/>
                <w:szCs w:val="20"/>
              </w:rPr>
              <w:t>от</w:t>
            </w:r>
          </w:p>
        </w:tc>
        <w:tc>
          <w:tcPr>
            <w:tcW w:w="2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14B8A" w:rsidRPr="00305021" w:rsidRDefault="00C14B8A" w:rsidP="00C14B8A">
            <w:pPr>
              <w:spacing w:after="0"/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C14B8A" w:rsidRPr="00305021" w:rsidRDefault="00C14B8A" w:rsidP="00C14B8A">
            <w:pPr>
              <w:spacing w:after="0"/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  <w:shd w:val="clear" w:color="auto" w:fill="auto"/>
          </w:tcPr>
          <w:p w:rsidR="00C14B8A" w:rsidRPr="00305021" w:rsidRDefault="00C14B8A" w:rsidP="00C14B8A">
            <w:pPr>
              <w:rPr>
                <w:rFonts w:ascii="PT Astra Sans" w:hAnsi="PT Astra Sans" w:cs="Tahoma"/>
              </w:rPr>
            </w:pPr>
          </w:p>
        </w:tc>
      </w:tr>
      <w:tr w:rsidR="00C14B8A" w:rsidRPr="00305021" w:rsidTr="001F47B9">
        <w:tc>
          <w:tcPr>
            <w:tcW w:w="4536" w:type="dxa"/>
            <w:gridSpan w:val="5"/>
            <w:shd w:val="clear" w:color="auto" w:fill="auto"/>
          </w:tcPr>
          <w:p w:rsidR="00C14B8A" w:rsidRPr="00305021" w:rsidRDefault="00C14B8A" w:rsidP="00C14B8A">
            <w:pPr>
              <w:spacing w:after="0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C14B8A" w:rsidRPr="00305021" w:rsidRDefault="00C14B8A" w:rsidP="00C14B8A">
            <w:pPr>
              <w:spacing w:after="0"/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  <w:shd w:val="clear" w:color="auto" w:fill="auto"/>
          </w:tcPr>
          <w:p w:rsidR="00C14B8A" w:rsidRPr="00305021" w:rsidRDefault="00C14B8A" w:rsidP="00C14B8A">
            <w:pPr>
              <w:rPr>
                <w:rFonts w:ascii="PT Astra Sans" w:hAnsi="PT Astra Sans" w:cs="Tahoma"/>
              </w:rPr>
            </w:pPr>
          </w:p>
        </w:tc>
      </w:tr>
      <w:tr w:rsidR="00C14B8A" w:rsidRPr="00305021" w:rsidTr="001F47B9">
        <w:tc>
          <w:tcPr>
            <w:tcW w:w="4536" w:type="dxa"/>
            <w:gridSpan w:val="5"/>
            <w:shd w:val="clear" w:color="auto" w:fill="auto"/>
          </w:tcPr>
          <w:p w:rsidR="00C14B8A" w:rsidRPr="00305021" w:rsidRDefault="00C14B8A" w:rsidP="00C14B8A">
            <w:pPr>
              <w:spacing w:after="0"/>
              <w:rPr>
                <w:rFonts w:ascii="PT Astra Sans" w:hAnsi="PT Astra Sans"/>
                <w:b/>
              </w:rPr>
            </w:pPr>
            <w:r w:rsidRPr="00305021">
              <w:rPr>
                <w:rFonts w:ascii="PT Astra Sans" w:hAnsi="PT Astra Sans"/>
                <w:b/>
              </w:rPr>
              <w:t>О направлении коммерческого предложения</w:t>
            </w:r>
          </w:p>
        </w:tc>
        <w:tc>
          <w:tcPr>
            <w:tcW w:w="284" w:type="dxa"/>
            <w:shd w:val="clear" w:color="auto" w:fill="auto"/>
          </w:tcPr>
          <w:p w:rsidR="00C14B8A" w:rsidRPr="00305021" w:rsidRDefault="00C14B8A" w:rsidP="00C14B8A">
            <w:pPr>
              <w:spacing w:after="0"/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  <w:shd w:val="clear" w:color="auto" w:fill="auto"/>
          </w:tcPr>
          <w:p w:rsidR="00C14B8A" w:rsidRPr="00305021" w:rsidRDefault="00C14B8A" w:rsidP="00C14B8A">
            <w:pPr>
              <w:rPr>
                <w:rFonts w:ascii="PT Astra Sans" w:hAnsi="PT Astra Sans" w:cs="Tahoma"/>
              </w:rPr>
            </w:pPr>
          </w:p>
        </w:tc>
      </w:tr>
    </w:tbl>
    <w:p w:rsidR="00545724" w:rsidRDefault="00545724" w:rsidP="00545724">
      <w:pPr>
        <w:spacing w:after="0"/>
        <w:jc w:val="center"/>
        <w:rPr>
          <w:rFonts w:cs="Tahoma"/>
          <w:b/>
          <w:sz w:val="24"/>
          <w:szCs w:val="24"/>
        </w:rPr>
        <w:sectPr w:rsidR="00545724" w:rsidSect="00524EBC">
          <w:pgSz w:w="11906" w:h="16838" w:code="9"/>
          <w:pgMar w:top="1134" w:right="850" w:bottom="1134" w:left="1701" w:header="567" w:footer="567" w:gutter="0"/>
          <w:cols w:space="708"/>
          <w:titlePg/>
          <w:docGrid w:linePitch="360"/>
        </w:sectPr>
      </w:pPr>
    </w:p>
    <w:p w:rsidR="00201445" w:rsidRPr="00305021" w:rsidRDefault="00680860" w:rsidP="00412174">
      <w:pPr>
        <w:spacing w:before="360" w:after="360"/>
        <w:jc w:val="center"/>
        <w:rPr>
          <w:rFonts w:ascii="PT Astra Sans" w:hAnsi="PT Astra Sans" w:cs="Tahoma"/>
          <w:b/>
          <w:sz w:val="24"/>
          <w:szCs w:val="24"/>
        </w:rPr>
      </w:pPr>
      <w:r w:rsidRPr="00305021">
        <w:rPr>
          <w:rFonts w:ascii="PT Astra Sans" w:hAnsi="PT Astra Sans" w:cs="Tahoma"/>
          <w:b/>
          <w:sz w:val="24"/>
          <w:szCs w:val="24"/>
        </w:rPr>
        <w:t>Уважаемый</w:t>
      </w:r>
      <w:r w:rsidR="00C14B8A">
        <w:rPr>
          <w:rFonts w:ascii="PT Astra Sans" w:hAnsi="PT Astra Sans" w:cs="Tahoma"/>
          <w:b/>
          <w:sz w:val="24"/>
          <w:szCs w:val="24"/>
        </w:rPr>
        <w:t xml:space="preserve"> </w:t>
      </w:r>
      <w:r w:rsidR="00C14B8A" w:rsidRPr="00C14B8A">
        <w:rPr>
          <w:rFonts w:ascii="PT Astra Sans" w:hAnsi="PT Astra Sans" w:cs="Tahoma"/>
          <w:b/>
          <w:sz w:val="24"/>
          <w:szCs w:val="24"/>
        </w:rPr>
        <w:t>Михаил Иванович</w:t>
      </w:r>
      <w:r w:rsidRPr="00305021">
        <w:rPr>
          <w:rFonts w:ascii="PT Astra Sans" w:hAnsi="PT Astra Sans" w:cs="Tahoma"/>
          <w:b/>
          <w:sz w:val="24"/>
          <w:szCs w:val="24"/>
        </w:rPr>
        <w:t>!</w:t>
      </w:r>
    </w:p>
    <w:p w:rsidR="00680860" w:rsidRPr="00305021" w:rsidRDefault="00680860" w:rsidP="00A40FCC">
      <w:pPr>
        <w:spacing w:before="120" w:after="0"/>
        <w:ind w:firstLine="709"/>
        <w:rPr>
          <w:rFonts w:ascii="PT Astra Sans" w:hAnsi="PT Astra Sans"/>
          <w:sz w:val="24"/>
          <w:szCs w:val="24"/>
        </w:rPr>
      </w:pPr>
      <w:r w:rsidRPr="00305021">
        <w:rPr>
          <w:rFonts w:ascii="PT Astra Sans" w:hAnsi="PT Astra Sans"/>
          <w:sz w:val="24"/>
          <w:szCs w:val="24"/>
        </w:rPr>
        <w:t>Благодар</w:t>
      </w:r>
      <w:r w:rsidR="00532F20" w:rsidRPr="00305021">
        <w:rPr>
          <w:rFonts w:ascii="PT Astra Sans" w:hAnsi="PT Astra Sans"/>
          <w:sz w:val="24"/>
          <w:szCs w:val="24"/>
        </w:rPr>
        <w:t>им</w:t>
      </w:r>
      <w:r w:rsidRPr="00305021">
        <w:rPr>
          <w:rFonts w:ascii="PT Astra Sans" w:hAnsi="PT Astra Sans"/>
          <w:sz w:val="24"/>
          <w:szCs w:val="24"/>
        </w:rPr>
        <w:t xml:space="preserve"> Вас за обращение в нашу компанию.</w:t>
      </w:r>
    </w:p>
    <w:p w:rsidR="00680860" w:rsidRDefault="00B96A85" w:rsidP="00A40FCC">
      <w:pPr>
        <w:spacing w:before="120" w:after="0"/>
        <w:ind w:firstLine="709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</w:rPr>
        <w:t>Оценочная с</w:t>
      </w:r>
      <w:r w:rsidR="00680860" w:rsidRPr="00305021">
        <w:rPr>
          <w:rFonts w:ascii="PT Astra Sans" w:hAnsi="PT Astra Sans"/>
          <w:sz w:val="24"/>
          <w:szCs w:val="24"/>
        </w:rPr>
        <w:t>тоимость</w:t>
      </w:r>
      <w:r w:rsidR="00B0157D" w:rsidRPr="00305021">
        <w:rPr>
          <w:rFonts w:ascii="PT Astra Sans" w:hAnsi="PT Astra Sans"/>
          <w:sz w:val="24"/>
          <w:szCs w:val="24"/>
        </w:rPr>
        <w:t xml:space="preserve"> </w:t>
      </w:r>
      <w:r w:rsidR="009D63D9" w:rsidRPr="009D63D9">
        <w:rPr>
          <w:rFonts w:ascii="PT Astra Sans" w:hAnsi="PT Astra Sans"/>
          <w:sz w:val="24"/>
          <w:szCs w:val="24"/>
        </w:rPr>
        <w:t>терминал</w:t>
      </w:r>
      <w:r w:rsidR="0004012B">
        <w:rPr>
          <w:rFonts w:ascii="PT Astra Sans" w:hAnsi="PT Astra Sans"/>
          <w:sz w:val="24"/>
          <w:szCs w:val="24"/>
        </w:rPr>
        <w:t>а</w:t>
      </w:r>
      <w:r w:rsidR="009D63D9" w:rsidRPr="009D63D9">
        <w:rPr>
          <w:rFonts w:ascii="PT Astra Sans" w:hAnsi="PT Astra Sans"/>
          <w:sz w:val="24"/>
          <w:szCs w:val="24"/>
        </w:rPr>
        <w:t xml:space="preserve"> видеоконференцсвязи IVA </w:t>
      </w:r>
      <w:r w:rsidR="00E0136A">
        <w:rPr>
          <w:rFonts w:ascii="PT Astra Sans" w:hAnsi="PT Astra Sans"/>
          <w:sz w:val="24"/>
          <w:szCs w:val="24"/>
        </w:rPr>
        <w:t xml:space="preserve">для </w:t>
      </w:r>
      <w:r>
        <w:rPr>
          <w:rFonts w:ascii="PT Astra Sans" w:hAnsi="PT Astra Sans"/>
          <w:sz w:val="24"/>
          <w:szCs w:val="24"/>
        </w:rPr>
        <w:t xml:space="preserve">целей </w:t>
      </w:r>
      <w:r w:rsidR="00E0136A">
        <w:rPr>
          <w:rFonts w:ascii="PT Astra Sans" w:hAnsi="PT Astra Sans"/>
          <w:sz w:val="24"/>
          <w:szCs w:val="24"/>
        </w:rPr>
        <w:t>бюджет</w:t>
      </w:r>
      <w:r>
        <w:rPr>
          <w:rFonts w:ascii="PT Astra Sans" w:hAnsi="PT Astra Sans"/>
          <w:sz w:val="24"/>
          <w:szCs w:val="24"/>
        </w:rPr>
        <w:t>ирования</w:t>
      </w:r>
      <w:r w:rsidR="00E0136A">
        <w:rPr>
          <w:rFonts w:ascii="PT Astra Sans" w:hAnsi="PT Astra Sans"/>
          <w:sz w:val="24"/>
          <w:szCs w:val="24"/>
        </w:rPr>
        <w:t xml:space="preserve"> на 2025 год </w:t>
      </w:r>
      <w:r w:rsidR="009D63D9" w:rsidRPr="009D63D9">
        <w:rPr>
          <w:rFonts w:ascii="PT Astra Sans" w:hAnsi="PT Astra Sans"/>
          <w:sz w:val="24"/>
          <w:szCs w:val="24"/>
        </w:rPr>
        <w:t>составит</w:t>
      </w:r>
      <w:r w:rsidR="004828AF" w:rsidRPr="00305021">
        <w:rPr>
          <w:rFonts w:ascii="PT Astra Sans" w:hAnsi="PT Astra Sans"/>
          <w:sz w:val="24"/>
          <w:szCs w:val="24"/>
        </w:rPr>
        <w:t xml:space="preserve"> </w:t>
      </w:r>
      <w:r w:rsidR="00641CB0">
        <w:rPr>
          <w:rFonts w:ascii="PT Astra Sans" w:hAnsi="PT Astra Sans"/>
          <w:sz w:val="24"/>
          <w:szCs w:val="24"/>
        </w:rPr>
        <w:t>1 378 664,00</w:t>
      </w:r>
      <w:r w:rsidR="00C14B8A">
        <w:rPr>
          <w:rFonts w:ascii="PT Astra Sans" w:hAnsi="PT Astra Sans"/>
          <w:sz w:val="24"/>
          <w:szCs w:val="24"/>
        </w:rPr>
        <w:t xml:space="preserve"> </w:t>
      </w:r>
      <w:r w:rsidR="00A318C8">
        <w:rPr>
          <w:rFonts w:ascii="PT Astra Sans" w:hAnsi="PT Astra Sans"/>
          <w:sz w:val="24"/>
          <w:szCs w:val="24"/>
        </w:rPr>
        <w:t>рубля</w:t>
      </w:r>
      <w:r w:rsidR="00A318C8" w:rsidRPr="00305021">
        <w:rPr>
          <w:rFonts w:ascii="PT Astra Sans" w:hAnsi="PT Astra Sans"/>
          <w:sz w:val="24"/>
          <w:szCs w:val="24"/>
        </w:rPr>
        <w:t xml:space="preserve"> </w:t>
      </w:r>
      <w:r w:rsidR="00B1712D" w:rsidRPr="00305021">
        <w:rPr>
          <w:rFonts w:ascii="PT Astra Sans" w:hAnsi="PT Astra Sans"/>
          <w:sz w:val="24"/>
          <w:szCs w:val="24"/>
        </w:rPr>
        <w:t>без</w:t>
      </w:r>
      <w:r w:rsidR="00680860" w:rsidRPr="00305021">
        <w:rPr>
          <w:rFonts w:ascii="PT Astra Sans" w:hAnsi="PT Astra Sans"/>
          <w:sz w:val="24"/>
          <w:szCs w:val="24"/>
        </w:rPr>
        <w:t xml:space="preserve"> учета НДС. Спецификация поставляемых позиций приведена в </w:t>
      </w:r>
      <w:r w:rsidR="00532F20" w:rsidRPr="00305021">
        <w:rPr>
          <w:rFonts w:ascii="PT Astra Sans" w:hAnsi="PT Astra Sans"/>
          <w:sz w:val="24"/>
          <w:szCs w:val="24"/>
        </w:rPr>
        <w:t>п</w:t>
      </w:r>
      <w:r w:rsidR="00680860" w:rsidRPr="00305021">
        <w:rPr>
          <w:rFonts w:ascii="PT Astra Sans" w:hAnsi="PT Astra Sans"/>
          <w:sz w:val="24"/>
          <w:szCs w:val="24"/>
        </w:rPr>
        <w:t>риложении</w:t>
      </w:r>
      <w:r w:rsidR="000F3E27">
        <w:rPr>
          <w:rFonts w:ascii="PT Astra Sans" w:hAnsi="PT Astra Sans"/>
          <w:sz w:val="24"/>
          <w:szCs w:val="24"/>
        </w:rPr>
        <w:t xml:space="preserve"> </w:t>
      </w:r>
      <w:r w:rsidR="00176F02">
        <w:rPr>
          <w:rFonts w:ascii="PT Astra Sans" w:hAnsi="PT Astra Sans"/>
          <w:sz w:val="24"/>
          <w:szCs w:val="24"/>
        </w:rPr>
        <w:t>к настоящему письму</w:t>
      </w:r>
      <w:r w:rsidR="00680860" w:rsidRPr="00305021">
        <w:rPr>
          <w:rFonts w:ascii="PT Astra Sans" w:hAnsi="PT Astra Sans"/>
          <w:sz w:val="24"/>
          <w:szCs w:val="24"/>
        </w:rPr>
        <w:t>.</w:t>
      </w:r>
    </w:p>
    <w:p w:rsidR="00DD6556" w:rsidRPr="00305021" w:rsidRDefault="00DD6556" w:rsidP="00A40FCC">
      <w:pPr>
        <w:spacing w:before="120" w:after="0"/>
        <w:ind w:firstLine="709"/>
        <w:rPr>
          <w:rFonts w:ascii="PT Astra Sans" w:hAnsi="PT Astra Sans"/>
          <w:sz w:val="24"/>
          <w:szCs w:val="24"/>
        </w:rPr>
      </w:pPr>
      <w:r w:rsidRPr="00305021">
        <w:rPr>
          <w:rFonts w:ascii="PT Astra Sans" w:hAnsi="PT Astra Sans"/>
          <w:sz w:val="24"/>
          <w:szCs w:val="24"/>
        </w:rPr>
        <w:t xml:space="preserve">Данное коммерческое предложение не является офертой (в соответствии </w:t>
      </w:r>
      <w:r w:rsidR="00532F20" w:rsidRPr="00305021">
        <w:rPr>
          <w:rFonts w:ascii="PT Astra Sans" w:hAnsi="PT Astra Sans"/>
          <w:sz w:val="24"/>
          <w:szCs w:val="24"/>
        </w:rPr>
        <w:br/>
      </w:r>
      <w:r w:rsidRPr="00305021">
        <w:rPr>
          <w:rFonts w:ascii="PT Astra Sans" w:hAnsi="PT Astra Sans"/>
          <w:sz w:val="24"/>
          <w:szCs w:val="24"/>
        </w:rPr>
        <w:t>со ст. 435 ГК РФ) и не влечет за собой обязательств ООО «</w:t>
      </w:r>
      <w:proofErr w:type="spellStart"/>
      <w:r w:rsidRPr="00305021">
        <w:rPr>
          <w:rFonts w:ascii="PT Astra Sans" w:hAnsi="PT Astra Sans"/>
          <w:sz w:val="24"/>
          <w:szCs w:val="24"/>
        </w:rPr>
        <w:t>БизКомм</w:t>
      </w:r>
      <w:proofErr w:type="spellEnd"/>
      <w:r w:rsidRPr="00305021">
        <w:rPr>
          <w:rFonts w:ascii="PT Astra Sans" w:hAnsi="PT Astra Sans"/>
          <w:sz w:val="24"/>
          <w:szCs w:val="24"/>
        </w:rPr>
        <w:t>» по заключению договора на условиях настоящего предложения. Окончательная стоимость и сроки поставки фиксируются в договоре.</w:t>
      </w:r>
    </w:p>
    <w:p w:rsidR="008B6A97" w:rsidRPr="00305021" w:rsidRDefault="008B6A97" w:rsidP="00A40FCC">
      <w:pPr>
        <w:spacing w:before="120" w:after="0"/>
        <w:ind w:firstLine="709"/>
        <w:rPr>
          <w:rFonts w:ascii="PT Astra Sans" w:hAnsi="PT Astra Sans"/>
          <w:sz w:val="24"/>
          <w:szCs w:val="24"/>
        </w:rPr>
      </w:pPr>
      <w:r w:rsidRPr="00305021">
        <w:rPr>
          <w:rFonts w:ascii="PT Astra Sans" w:hAnsi="PT Astra Sans"/>
          <w:sz w:val="24"/>
          <w:szCs w:val="24"/>
        </w:rPr>
        <w:t>В случае повышения курса доллара США на 5 и более процентов в течение срока действия настоящего коммерческого предложения итоговая стоимость поставки может быть актуализирована.</w:t>
      </w:r>
    </w:p>
    <w:p w:rsidR="00B0157D" w:rsidRPr="00305021" w:rsidRDefault="008B6A97" w:rsidP="00A40FCC">
      <w:pPr>
        <w:spacing w:before="120" w:after="0"/>
        <w:ind w:firstLine="709"/>
        <w:rPr>
          <w:rFonts w:ascii="PT Astra Sans" w:hAnsi="PT Astra Sans"/>
          <w:sz w:val="24"/>
          <w:szCs w:val="24"/>
        </w:rPr>
      </w:pPr>
      <w:r w:rsidRPr="00305021">
        <w:rPr>
          <w:rFonts w:ascii="PT Astra Sans" w:hAnsi="PT Astra Sans"/>
          <w:sz w:val="24"/>
          <w:szCs w:val="24"/>
        </w:rPr>
        <w:t>Поставка оборудования, приведенного в спецификации, может быть затруднена или невозможна вследствие санкционных ограничений, введенных в отношении отраслей российской экономики из-за обострения геополитической обстановки в мире. Спецификация может быть пересмотрена с целью замены оборудования производителей, на которых распространились санкционные ограничения, на оборудование производителей,</w:t>
      </w:r>
      <w:r w:rsidR="00DE49A7" w:rsidRPr="00DE49A7">
        <w:rPr>
          <w:rFonts w:ascii="PT Astra Sans" w:hAnsi="PT Astra Sans"/>
          <w:sz w:val="24"/>
          <w:szCs w:val="24"/>
        </w:rPr>
        <w:t xml:space="preserve"> </w:t>
      </w:r>
      <w:r w:rsidRPr="00305021">
        <w:rPr>
          <w:rFonts w:ascii="PT Astra Sans" w:hAnsi="PT Astra Sans"/>
          <w:sz w:val="24"/>
          <w:szCs w:val="24"/>
        </w:rPr>
        <w:t>ввоз</w:t>
      </w:r>
      <w:r w:rsidR="00DE49A7" w:rsidRPr="00DE49A7">
        <w:rPr>
          <w:rFonts w:ascii="PT Astra Sans" w:hAnsi="PT Astra Sans"/>
          <w:sz w:val="24"/>
          <w:szCs w:val="24"/>
        </w:rPr>
        <w:t xml:space="preserve"> </w:t>
      </w:r>
      <w:r w:rsidR="00DE49A7">
        <w:rPr>
          <w:rFonts w:ascii="PT Astra Sans" w:hAnsi="PT Astra Sans"/>
          <w:sz w:val="24"/>
          <w:szCs w:val="24"/>
        </w:rPr>
        <w:t>продукции которых</w:t>
      </w:r>
      <w:r w:rsidR="00DE49A7" w:rsidRPr="00DE49A7">
        <w:rPr>
          <w:rFonts w:ascii="PT Astra Sans" w:hAnsi="PT Astra Sans"/>
          <w:sz w:val="24"/>
          <w:szCs w:val="24"/>
        </w:rPr>
        <w:t xml:space="preserve"> </w:t>
      </w:r>
      <w:r w:rsidRPr="00305021">
        <w:rPr>
          <w:rFonts w:ascii="PT Astra Sans" w:hAnsi="PT Astra Sans"/>
          <w:sz w:val="24"/>
          <w:szCs w:val="24"/>
        </w:rPr>
        <w:t>на территорию Российской Федерации разрешен.</w:t>
      </w:r>
    </w:p>
    <w:p w:rsidR="00017AE4" w:rsidRPr="00017AE4" w:rsidRDefault="00017AE4" w:rsidP="00A40FCC">
      <w:pPr>
        <w:spacing w:before="120" w:after="0"/>
        <w:ind w:firstLine="709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</w:rPr>
        <w:t>Срок поставки оборудования</w:t>
      </w:r>
      <w:r w:rsidRPr="00017AE4">
        <w:rPr>
          <w:rFonts w:ascii="PT Astra Sans" w:hAnsi="PT Astra Sans"/>
          <w:sz w:val="24"/>
          <w:szCs w:val="24"/>
        </w:rPr>
        <w:t xml:space="preserve">: </w:t>
      </w:r>
      <w:r>
        <w:rPr>
          <w:rFonts w:ascii="PT Astra Sans" w:hAnsi="PT Astra Sans"/>
          <w:sz w:val="24"/>
          <w:szCs w:val="24"/>
        </w:rPr>
        <w:t xml:space="preserve">до 20 (Двадцати) недель. </w:t>
      </w:r>
    </w:p>
    <w:p w:rsidR="006806F6" w:rsidRPr="00305021" w:rsidRDefault="00624925" w:rsidP="00A40FCC">
      <w:pPr>
        <w:spacing w:before="120" w:after="0"/>
        <w:ind w:firstLine="709"/>
        <w:rPr>
          <w:rFonts w:ascii="PT Astra Sans" w:hAnsi="PT Astra Sans"/>
          <w:sz w:val="24"/>
          <w:szCs w:val="24"/>
        </w:rPr>
      </w:pPr>
      <w:r w:rsidRPr="00305021">
        <w:rPr>
          <w:rFonts w:ascii="PT Astra Sans" w:hAnsi="PT Astra Sans"/>
          <w:sz w:val="24"/>
          <w:szCs w:val="24"/>
        </w:rPr>
        <w:t>Предложен</w:t>
      </w:r>
      <w:r w:rsidR="002B713C" w:rsidRPr="00305021">
        <w:rPr>
          <w:rFonts w:ascii="PT Astra Sans" w:hAnsi="PT Astra Sans"/>
          <w:sz w:val="24"/>
          <w:szCs w:val="24"/>
        </w:rPr>
        <w:t xml:space="preserve">ие действительно </w:t>
      </w:r>
      <w:r w:rsidR="004013A7">
        <w:rPr>
          <w:rFonts w:ascii="PT Astra Sans" w:hAnsi="PT Astra Sans"/>
          <w:sz w:val="24"/>
          <w:szCs w:val="24"/>
        </w:rPr>
        <w:t xml:space="preserve">до </w:t>
      </w:r>
      <w:r w:rsidR="00C5728E">
        <w:rPr>
          <w:rFonts w:ascii="PT Astra Sans" w:hAnsi="PT Astra Sans"/>
          <w:sz w:val="24"/>
          <w:szCs w:val="24"/>
        </w:rPr>
        <w:t>31</w:t>
      </w:r>
      <w:r w:rsidR="000D7E5C" w:rsidRPr="000D7E5C">
        <w:rPr>
          <w:rFonts w:ascii="PT Astra Sans" w:hAnsi="PT Astra Sans"/>
          <w:sz w:val="24"/>
          <w:szCs w:val="24"/>
        </w:rPr>
        <w:t xml:space="preserve"> </w:t>
      </w:r>
      <w:r w:rsidR="00C5728E">
        <w:rPr>
          <w:rFonts w:ascii="PT Astra Sans" w:hAnsi="PT Astra Sans"/>
          <w:sz w:val="24"/>
          <w:szCs w:val="24"/>
        </w:rPr>
        <w:t>августа</w:t>
      </w:r>
      <w:r w:rsidR="000D7E5C" w:rsidRPr="000D7E5C">
        <w:rPr>
          <w:rFonts w:ascii="PT Astra Sans" w:hAnsi="PT Astra Sans"/>
          <w:sz w:val="24"/>
          <w:szCs w:val="24"/>
        </w:rPr>
        <w:t xml:space="preserve"> 2024</w:t>
      </w:r>
      <w:r w:rsidR="004B008C">
        <w:rPr>
          <w:rFonts w:ascii="PT Astra Sans" w:hAnsi="PT Astra Sans"/>
          <w:sz w:val="24"/>
          <w:szCs w:val="24"/>
        </w:rPr>
        <w:t xml:space="preserve"> года</w:t>
      </w:r>
      <w:r w:rsidR="000D7E5C">
        <w:rPr>
          <w:rFonts w:ascii="PT Astra Sans" w:hAnsi="PT Astra Sans"/>
          <w:sz w:val="24"/>
          <w:szCs w:val="24"/>
        </w:rPr>
        <w:t>.</w:t>
      </w:r>
    </w:p>
    <w:p w:rsidR="00DD6556" w:rsidRDefault="00DD6556" w:rsidP="00A40FCC">
      <w:pPr>
        <w:spacing w:before="120" w:after="0"/>
        <w:rPr>
          <w:rFonts w:ascii="PT Astra Sans" w:hAnsi="PT Astra Sans"/>
          <w:sz w:val="24"/>
          <w:szCs w:val="24"/>
        </w:rPr>
      </w:pPr>
      <w:r w:rsidRPr="00305021">
        <w:rPr>
          <w:rFonts w:ascii="PT Astra Sans" w:hAnsi="PT Astra Sans"/>
          <w:sz w:val="24"/>
          <w:szCs w:val="24"/>
        </w:rPr>
        <w:t>Приложени</w:t>
      </w:r>
      <w:r w:rsidR="004013A7">
        <w:rPr>
          <w:rFonts w:ascii="PT Astra Sans" w:hAnsi="PT Astra Sans"/>
          <w:sz w:val="24"/>
          <w:szCs w:val="24"/>
        </w:rPr>
        <w:t>е</w:t>
      </w:r>
      <w:r w:rsidRPr="00305021">
        <w:rPr>
          <w:rFonts w:ascii="PT Astra Sans" w:hAnsi="PT Astra Sans"/>
          <w:sz w:val="24"/>
          <w:szCs w:val="24"/>
        </w:rPr>
        <w:t xml:space="preserve">: спецификация на </w:t>
      </w:r>
      <w:r w:rsidR="00FF71CC" w:rsidRPr="00305021">
        <w:rPr>
          <w:rFonts w:ascii="PT Astra Sans" w:hAnsi="PT Astra Sans"/>
          <w:sz w:val="24"/>
          <w:szCs w:val="24"/>
        </w:rPr>
        <w:t>1</w:t>
      </w:r>
      <w:r w:rsidRPr="00305021">
        <w:rPr>
          <w:rFonts w:ascii="PT Astra Sans" w:hAnsi="PT Astra Sans"/>
          <w:sz w:val="24"/>
          <w:szCs w:val="24"/>
        </w:rPr>
        <w:t xml:space="preserve"> л. в 1 экз.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4672"/>
      </w:tblGrid>
      <w:tr w:rsidR="00CF2530" w:rsidRPr="00305021" w:rsidTr="00FF71CC">
        <w:tc>
          <w:tcPr>
            <w:tcW w:w="4672" w:type="dxa"/>
            <w:shd w:val="clear" w:color="auto" w:fill="auto"/>
            <w:vAlign w:val="bottom"/>
          </w:tcPr>
          <w:p w:rsidR="00FF71CC" w:rsidRPr="00305021" w:rsidRDefault="00FF71CC" w:rsidP="001B7260">
            <w:pPr>
              <w:spacing w:before="600" w:after="0"/>
              <w:jc w:val="left"/>
              <w:rPr>
                <w:rFonts w:ascii="PT Astra Sans" w:hAnsi="PT Astra Sans"/>
                <w:b/>
                <w:sz w:val="24"/>
                <w:szCs w:val="24"/>
              </w:rPr>
            </w:pPr>
            <w:r w:rsidRPr="00305021">
              <w:rPr>
                <w:rFonts w:ascii="PT Astra Sans" w:hAnsi="PT Astra Sans"/>
                <w:b/>
                <w:sz w:val="24"/>
                <w:szCs w:val="24"/>
              </w:rPr>
              <w:t>Заместитель</w:t>
            </w:r>
            <w:r w:rsidR="0076128F">
              <w:rPr>
                <w:rFonts w:ascii="PT Astra Sans" w:hAnsi="PT Astra Sans"/>
                <w:b/>
                <w:sz w:val="24"/>
                <w:szCs w:val="24"/>
              </w:rPr>
              <w:br/>
            </w:r>
            <w:r w:rsidRPr="00305021">
              <w:rPr>
                <w:rFonts w:ascii="PT Astra Sans" w:hAnsi="PT Astra Sans"/>
                <w:b/>
                <w:sz w:val="24"/>
                <w:szCs w:val="24"/>
              </w:rPr>
              <w:t>генерального директора</w:t>
            </w:r>
          </w:p>
        </w:tc>
        <w:tc>
          <w:tcPr>
            <w:tcW w:w="4672" w:type="dxa"/>
            <w:shd w:val="clear" w:color="auto" w:fill="auto"/>
            <w:vAlign w:val="bottom"/>
          </w:tcPr>
          <w:p w:rsidR="00FF71CC" w:rsidRPr="00305021" w:rsidRDefault="00FF71CC" w:rsidP="00FF71CC">
            <w:pPr>
              <w:spacing w:after="0"/>
              <w:jc w:val="right"/>
              <w:rPr>
                <w:rFonts w:ascii="PT Astra Sans" w:hAnsi="PT Astra Sans"/>
                <w:b/>
                <w:sz w:val="24"/>
                <w:szCs w:val="24"/>
              </w:rPr>
            </w:pPr>
          </w:p>
          <w:p w:rsidR="00CF2530" w:rsidRPr="00305021" w:rsidRDefault="00FF71CC" w:rsidP="00FF71CC">
            <w:pPr>
              <w:spacing w:after="0"/>
              <w:jc w:val="right"/>
              <w:rPr>
                <w:rFonts w:ascii="PT Astra Sans" w:hAnsi="PT Astra Sans"/>
                <w:b/>
                <w:sz w:val="24"/>
                <w:szCs w:val="24"/>
              </w:rPr>
            </w:pPr>
            <w:r w:rsidRPr="00305021">
              <w:rPr>
                <w:rFonts w:ascii="PT Astra Sans" w:hAnsi="PT Astra Sans"/>
                <w:b/>
                <w:sz w:val="24"/>
                <w:szCs w:val="24"/>
              </w:rPr>
              <w:t>А.В. Пестунов</w:t>
            </w:r>
          </w:p>
        </w:tc>
      </w:tr>
    </w:tbl>
    <w:p w:rsidR="00680540" w:rsidRDefault="00680540" w:rsidP="00AC6FA6">
      <w:pPr>
        <w:spacing w:after="0"/>
        <w:rPr>
          <w:rFonts w:ascii="PT Astra Sans" w:hAnsi="PT Astra Sans" w:cs="Tahoma"/>
          <w:sz w:val="24"/>
          <w:szCs w:val="24"/>
        </w:rPr>
      </w:pPr>
    </w:p>
    <w:p w:rsidR="00680540" w:rsidRDefault="00680540" w:rsidP="00AC6FA6">
      <w:pPr>
        <w:spacing w:after="0"/>
        <w:rPr>
          <w:rFonts w:ascii="PT Astra Sans" w:hAnsi="PT Astra Sans" w:cs="Tahoma"/>
          <w:sz w:val="24"/>
          <w:szCs w:val="24"/>
        </w:rPr>
      </w:pPr>
    </w:p>
    <w:p w:rsidR="00B52AE0" w:rsidRDefault="00B52AE0" w:rsidP="00AC6FA6">
      <w:pPr>
        <w:spacing w:after="0"/>
        <w:rPr>
          <w:rFonts w:ascii="PT Astra Sans" w:hAnsi="PT Astra Sans" w:cs="Tahoma"/>
          <w:sz w:val="24"/>
          <w:szCs w:val="24"/>
        </w:rPr>
      </w:pPr>
    </w:p>
    <w:p w:rsidR="00B52AE0" w:rsidRDefault="00B52AE0" w:rsidP="00AC6FA6">
      <w:pPr>
        <w:spacing w:after="0"/>
        <w:rPr>
          <w:rFonts w:ascii="PT Astra Sans" w:hAnsi="PT Astra Sans" w:cs="Tahoma"/>
          <w:sz w:val="24"/>
          <w:szCs w:val="24"/>
        </w:rPr>
      </w:pPr>
    </w:p>
    <w:p w:rsidR="00B52AE0" w:rsidRDefault="00B52AE0" w:rsidP="00AC6FA6">
      <w:pPr>
        <w:spacing w:after="0"/>
        <w:rPr>
          <w:rFonts w:ascii="PT Astra Sans" w:hAnsi="PT Astra Sans" w:cs="Tahoma"/>
          <w:sz w:val="24"/>
          <w:szCs w:val="24"/>
        </w:rPr>
      </w:pPr>
    </w:p>
    <w:p w:rsidR="00AC6FA6" w:rsidRPr="00524EBC" w:rsidRDefault="00532F20" w:rsidP="00AC6FA6">
      <w:pPr>
        <w:spacing w:after="0"/>
        <w:rPr>
          <w:rFonts w:ascii="PT Astra Sans" w:hAnsi="PT Astra Sans" w:cs="Tahoma"/>
          <w:szCs w:val="20"/>
        </w:rPr>
      </w:pPr>
      <w:r w:rsidRPr="00524EBC">
        <w:rPr>
          <w:rFonts w:ascii="PT Astra Sans" w:hAnsi="PT Astra Sans" w:cs="Tahoma"/>
          <w:szCs w:val="20"/>
        </w:rPr>
        <w:t xml:space="preserve">С.А. </w:t>
      </w:r>
      <w:r w:rsidR="00B0157D" w:rsidRPr="00524EBC">
        <w:rPr>
          <w:rFonts w:ascii="PT Astra Sans" w:hAnsi="PT Astra Sans" w:cs="Tahoma"/>
          <w:szCs w:val="20"/>
        </w:rPr>
        <w:t xml:space="preserve">Зюзина </w:t>
      </w:r>
    </w:p>
    <w:p w:rsidR="00FE1ABE" w:rsidRPr="00524EBC" w:rsidRDefault="00AC6FA6" w:rsidP="00212E47">
      <w:pPr>
        <w:spacing w:after="0"/>
        <w:rPr>
          <w:rFonts w:ascii="PT Astra Sans" w:hAnsi="PT Astra Sans" w:cs="Tahoma"/>
          <w:szCs w:val="20"/>
        </w:rPr>
        <w:sectPr w:rsidR="00FE1ABE" w:rsidRPr="00524EBC" w:rsidSect="00B52AE0">
          <w:headerReference w:type="default" r:id="rId9"/>
          <w:type w:val="continuous"/>
          <w:pgSz w:w="11906" w:h="16838" w:code="9"/>
          <w:pgMar w:top="1134" w:right="850" w:bottom="1134" w:left="1701" w:header="567" w:footer="567" w:gutter="0"/>
          <w:cols w:space="708"/>
          <w:formProt w:val="0"/>
          <w:titlePg/>
          <w:docGrid w:linePitch="360"/>
        </w:sectPr>
      </w:pPr>
      <w:r w:rsidRPr="00524EBC">
        <w:rPr>
          <w:rFonts w:ascii="PT Astra Sans" w:hAnsi="PT Astra Sans" w:cs="Tahoma"/>
          <w:szCs w:val="20"/>
        </w:rPr>
        <w:t xml:space="preserve">+7 (812) 602-27-72 (доб. </w:t>
      </w:r>
      <w:r w:rsidR="006F166E" w:rsidRPr="00524EBC">
        <w:rPr>
          <w:rFonts w:ascii="PT Astra Sans" w:hAnsi="PT Astra Sans" w:cs="Tahoma"/>
          <w:szCs w:val="20"/>
        </w:rPr>
        <w:t>3</w:t>
      </w:r>
      <w:r w:rsidR="00B0157D" w:rsidRPr="00524EBC">
        <w:rPr>
          <w:rFonts w:ascii="PT Astra Sans" w:hAnsi="PT Astra Sans" w:cs="Tahoma"/>
          <w:szCs w:val="20"/>
        </w:rPr>
        <w:t>128</w:t>
      </w:r>
      <w:r w:rsidRPr="00524EBC">
        <w:rPr>
          <w:rFonts w:ascii="PT Astra Sans" w:hAnsi="PT Astra Sans" w:cs="Tahoma"/>
          <w:szCs w:val="20"/>
        </w:rPr>
        <w:t>)</w:t>
      </w:r>
    </w:p>
    <w:p w:rsidR="00305021" w:rsidRDefault="00680860" w:rsidP="00A40FCC">
      <w:pPr>
        <w:jc w:val="right"/>
        <w:rPr>
          <w:rFonts w:ascii="PT Astra Sans" w:hAnsi="PT Astra Sans"/>
          <w:sz w:val="24"/>
          <w:szCs w:val="24"/>
        </w:rPr>
      </w:pPr>
      <w:r w:rsidRPr="00305021">
        <w:rPr>
          <w:rFonts w:ascii="PT Astra Sans" w:hAnsi="PT Astra Sans"/>
          <w:sz w:val="24"/>
          <w:szCs w:val="24"/>
        </w:rPr>
        <w:lastRenderedPageBreak/>
        <w:t xml:space="preserve">Приложение </w:t>
      </w:r>
      <w:r w:rsidRPr="00305021">
        <w:rPr>
          <w:rFonts w:ascii="PT Astra Sans" w:hAnsi="PT Astra Sans"/>
          <w:sz w:val="24"/>
          <w:szCs w:val="24"/>
        </w:rPr>
        <w:br/>
        <w:t>к письму ООО «</w:t>
      </w:r>
      <w:proofErr w:type="spellStart"/>
      <w:r w:rsidRPr="00305021">
        <w:rPr>
          <w:rFonts w:ascii="PT Astra Sans" w:hAnsi="PT Astra Sans"/>
          <w:sz w:val="24"/>
          <w:szCs w:val="24"/>
        </w:rPr>
        <w:t>БизКомм</w:t>
      </w:r>
      <w:proofErr w:type="spellEnd"/>
      <w:r w:rsidRPr="00305021">
        <w:rPr>
          <w:rFonts w:ascii="PT Astra Sans" w:hAnsi="PT Astra Sans"/>
          <w:sz w:val="24"/>
          <w:szCs w:val="24"/>
        </w:rPr>
        <w:t>»</w:t>
      </w:r>
    </w:p>
    <w:p w:rsidR="00680860" w:rsidRPr="00A40FCC" w:rsidRDefault="004B008C" w:rsidP="00A40FCC">
      <w:pPr>
        <w:spacing w:after="0"/>
        <w:jc w:val="right"/>
        <w:rPr>
          <w:rFonts w:ascii="PT Astra Sans" w:hAnsi="PT Astra Sans"/>
          <w:sz w:val="20"/>
          <w:szCs w:val="20"/>
        </w:rPr>
      </w:pPr>
      <w:r>
        <w:rPr>
          <w:rFonts w:ascii="PT Astra Sans" w:hAnsi="PT Astra Sans"/>
          <w:sz w:val="24"/>
          <w:szCs w:val="24"/>
        </w:rPr>
        <w:t>о</w:t>
      </w:r>
      <w:r w:rsidR="00680860" w:rsidRPr="00305021">
        <w:rPr>
          <w:rFonts w:ascii="PT Astra Sans" w:hAnsi="PT Astra Sans"/>
          <w:sz w:val="24"/>
          <w:szCs w:val="24"/>
        </w:rPr>
        <w:t>т</w:t>
      </w:r>
      <w:r>
        <w:rPr>
          <w:rFonts w:ascii="PT Astra Sans" w:hAnsi="PT Astra Sans"/>
          <w:sz w:val="24"/>
          <w:szCs w:val="24"/>
        </w:rPr>
        <w:t xml:space="preserve"> </w:t>
      </w:r>
      <w:r w:rsidR="003F7D66" w:rsidRPr="003F7D66">
        <w:rPr>
          <w:rFonts w:ascii="PT Astra Sans" w:hAnsi="PT Astra Sans"/>
          <w:sz w:val="24"/>
          <w:szCs w:val="24"/>
        </w:rPr>
        <w:t>05.06.2024</w:t>
      </w:r>
      <w:r w:rsidR="003F7D66">
        <w:rPr>
          <w:rFonts w:ascii="PT Astra Sans" w:hAnsi="PT Astra Sans"/>
          <w:sz w:val="24"/>
          <w:szCs w:val="24"/>
        </w:rPr>
        <w:t xml:space="preserve"> </w:t>
      </w:r>
      <w:r w:rsidR="00680860" w:rsidRPr="00305021">
        <w:rPr>
          <w:rFonts w:ascii="PT Astra Sans" w:hAnsi="PT Astra Sans"/>
          <w:sz w:val="24"/>
          <w:szCs w:val="24"/>
        </w:rPr>
        <w:t>№</w:t>
      </w:r>
      <w:r w:rsidR="000C5C91" w:rsidRPr="00305021">
        <w:rPr>
          <w:rFonts w:ascii="PT Astra Sans" w:hAnsi="PT Astra Sans"/>
          <w:sz w:val="24"/>
          <w:szCs w:val="24"/>
        </w:rPr>
        <w:t xml:space="preserve"> </w:t>
      </w:r>
      <w:r w:rsidR="003F7D66" w:rsidRPr="003F7D66">
        <w:rPr>
          <w:rFonts w:ascii="PT Astra Sans" w:hAnsi="PT Astra Sans"/>
          <w:sz w:val="24"/>
          <w:szCs w:val="24"/>
        </w:rPr>
        <w:t>ИСХ-БК-240605/-4</w:t>
      </w:r>
    </w:p>
    <w:p w:rsidR="00680860" w:rsidRPr="00305021" w:rsidRDefault="00680860" w:rsidP="00524EBC">
      <w:pPr>
        <w:spacing w:before="360" w:after="360"/>
        <w:jc w:val="center"/>
        <w:rPr>
          <w:rFonts w:ascii="PT Astra Sans" w:hAnsi="PT Astra Sans"/>
          <w:b/>
          <w:bCs/>
          <w:sz w:val="24"/>
          <w:szCs w:val="24"/>
        </w:rPr>
      </w:pPr>
      <w:r w:rsidRPr="00305021">
        <w:rPr>
          <w:rFonts w:ascii="PT Astra Sans" w:eastAsia="Times New Roman" w:hAnsi="PT Astra Sans" w:cs="Tahoma"/>
          <w:b/>
          <w:bCs/>
          <w:color w:val="000000"/>
          <w:sz w:val="24"/>
          <w:szCs w:val="24"/>
          <w:lang w:eastAsia="ru-RU"/>
        </w:rPr>
        <w:t>Спецификация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7655"/>
        <w:gridCol w:w="992"/>
        <w:gridCol w:w="1701"/>
        <w:gridCol w:w="1843"/>
        <w:gridCol w:w="1807"/>
      </w:tblGrid>
      <w:tr w:rsidR="002A5837" w:rsidRPr="00C14B8A" w:rsidTr="002A5837">
        <w:trPr>
          <w:trHeight w:val="58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837" w:rsidRPr="00C14B8A" w:rsidRDefault="002A5837" w:rsidP="00512F55">
            <w:pPr>
              <w:spacing w:before="120"/>
              <w:jc w:val="center"/>
              <w:rPr>
                <w:rFonts w:ascii="PT Astra Sans" w:eastAsia="Times New Roman" w:hAnsi="PT Astra Sans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B8A">
              <w:rPr>
                <w:rFonts w:ascii="PT Astra Sans" w:eastAsia="Times New Roman" w:hAnsi="PT Astra Sans" w:cs="Tahoma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837" w:rsidRPr="00C14B8A" w:rsidRDefault="002A5837" w:rsidP="00512F55">
            <w:pPr>
              <w:spacing w:before="120"/>
              <w:jc w:val="center"/>
              <w:rPr>
                <w:rFonts w:ascii="PT Astra Sans" w:eastAsia="Times New Roman" w:hAnsi="PT Astra Sans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B8A">
              <w:rPr>
                <w:rFonts w:ascii="PT Astra Sans" w:eastAsia="Times New Roman" w:hAnsi="PT Astra Sans" w:cs="Tahoma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837" w:rsidRPr="00C14B8A" w:rsidRDefault="002A5837" w:rsidP="00512F55">
            <w:pPr>
              <w:spacing w:before="120"/>
              <w:jc w:val="center"/>
              <w:rPr>
                <w:rFonts w:ascii="PT Astra Sans" w:eastAsia="Times New Roman" w:hAnsi="PT Astra Sans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B8A">
              <w:rPr>
                <w:rFonts w:ascii="PT Astra Sans" w:eastAsia="Times New Roman" w:hAnsi="PT Astra Sans" w:cs="Tahoma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837" w:rsidRPr="00C14B8A" w:rsidRDefault="002A5837" w:rsidP="00512F55">
            <w:pPr>
              <w:spacing w:before="120"/>
              <w:jc w:val="center"/>
              <w:rPr>
                <w:rFonts w:ascii="PT Astra Sans" w:eastAsia="Times New Roman" w:hAnsi="PT Astra Sans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B8A">
              <w:rPr>
                <w:rFonts w:ascii="PT Astra Sans" w:eastAsia="Times New Roman" w:hAnsi="PT Astra Sans" w:cs="Tahoma"/>
                <w:b/>
                <w:bCs/>
                <w:color w:val="000000"/>
                <w:sz w:val="24"/>
                <w:szCs w:val="24"/>
                <w:lang w:eastAsia="ru-RU"/>
              </w:rPr>
              <w:t xml:space="preserve">Цена, руб. </w:t>
            </w:r>
            <w:r w:rsidRPr="00C14B8A">
              <w:rPr>
                <w:rFonts w:ascii="PT Astra Sans" w:eastAsia="Times New Roman" w:hAnsi="PT Astra Sans" w:cs="Tahoma"/>
                <w:b/>
                <w:bCs/>
                <w:color w:val="000000"/>
                <w:sz w:val="24"/>
                <w:szCs w:val="24"/>
                <w:lang w:eastAsia="ru-RU"/>
              </w:rPr>
              <w:br/>
              <w:t>без НДС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837" w:rsidRPr="00C14B8A" w:rsidRDefault="002A5837" w:rsidP="00512F55">
            <w:pPr>
              <w:spacing w:before="120"/>
              <w:jc w:val="center"/>
              <w:rPr>
                <w:rFonts w:ascii="PT Astra Sans" w:eastAsia="Times New Roman" w:hAnsi="PT Astra Sans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B8A">
              <w:rPr>
                <w:rFonts w:ascii="PT Astra Sans" w:eastAsia="Times New Roman" w:hAnsi="PT Astra Sans" w:cs="Tahoma"/>
                <w:b/>
                <w:bCs/>
                <w:color w:val="000000"/>
                <w:sz w:val="24"/>
                <w:szCs w:val="24"/>
                <w:lang w:eastAsia="ru-RU"/>
              </w:rPr>
              <w:t>Стоимость, руб.  без НДС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837" w:rsidRPr="00C14B8A" w:rsidRDefault="002A5837" w:rsidP="00512F55">
            <w:pPr>
              <w:spacing w:before="120"/>
              <w:jc w:val="center"/>
              <w:rPr>
                <w:rFonts w:ascii="PT Astra Sans" w:eastAsia="Times New Roman" w:hAnsi="PT Astra Sans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B8A">
              <w:rPr>
                <w:rFonts w:ascii="PT Astra Sans" w:eastAsia="Times New Roman" w:hAnsi="PT Astra Sans" w:cs="Tahoma"/>
                <w:b/>
                <w:bCs/>
                <w:color w:val="000000"/>
                <w:sz w:val="24"/>
                <w:szCs w:val="24"/>
                <w:lang w:eastAsia="ru-RU"/>
              </w:rPr>
              <w:t>Гарантийный срок</w:t>
            </w:r>
          </w:p>
        </w:tc>
      </w:tr>
      <w:tr w:rsidR="00641CB0" w:rsidRPr="00C14B8A" w:rsidTr="00641CB0">
        <w:trPr>
          <w:trHeight w:val="26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CB0" w:rsidRPr="00C14B8A" w:rsidRDefault="00641CB0" w:rsidP="00641CB0">
            <w:pPr>
              <w:spacing w:after="0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C14B8A"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CB0" w:rsidRPr="00C14B8A" w:rsidRDefault="00641CB0" w:rsidP="00641CB0">
            <w:pPr>
              <w:spacing w:after="0"/>
              <w:jc w:val="left"/>
              <w:rPr>
                <w:rFonts w:ascii="PT Astra Sans" w:hAnsi="PT Astra Sans"/>
                <w:color w:val="000000"/>
                <w:sz w:val="24"/>
                <w:szCs w:val="24"/>
                <w:lang w:eastAsia="ru-RU"/>
              </w:rPr>
            </w:pPr>
            <w:r w:rsidRPr="00C14B8A">
              <w:rPr>
                <w:rFonts w:ascii="PT Astra Sans" w:hAnsi="PT Astra Sans"/>
                <w:color w:val="000000"/>
                <w:sz w:val="24"/>
                <w:szCs w:val="24"/>
              </w:rPr>
              <w:t xml:space="preserve">Терминал видеоконференцсвязи IVA LARGO 510 (кодек, PTZ-камера, </w:t>
            </w:r>
            <w:proofErr w:type="spellStart"/>
            <w:r w:rsidRPr="00C14B8A">
              <w:rPr>
                <w:rFonts w:ascii="PT Astra Sans" w:hAnsi="PT Astra Sans"/>
                <w:color w:val="000000"/>
                <w:sz w:val="24"/>
                <w:szCs w:val="24"/>
              </w:rPr>
              <w:t>конф</w:t>
            </w:r>
            <w:proofErr w:type="spellEnd"/>
            <w:r w:rsidRPr="00C14B8A">
              <w:rPr>
                <w:rFonts w:ascii="PT Astra Sans" w:hAnsi="PT Astra Sans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14B8A">
              <w:rPr>
                <w:rFonts w:ascii="PT Astra Sans" w:hAnsi="PT Astra Sans"/>
                <w:color w:val="000000"/>
                <w:sz w:val="24"/>
                <w:szCs w:val="24"/>
              </w:rPr>
              <w:t>аудиогруппа</w:t>
            </w:r>
            <w:proofErr w:type="spellEnd"/>
            <w:r w:rsidRPr="00C14B8A">
              <w:rPr>
                <w:rFonts w:ascii="PT Astra Sans" w:hAnsi="PT Astra Sans"/>
                <w:color w:val="000000"/>
                <w:sz w:val="24"/>
                <w:szCs w:val="24"/>
              </w:rPr>
              <w:t>, пульт ДУ, кабель микрофонный 15m)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CB0" w:rsidRPr="00C14B8A" w:rsidRDefault="00641CB0" w:rsidP="00641CB0">
            <w:pPr>
              <w:spacing w:after="0"/>
              <w:jc w:val="center"/>
              <w:rPr>
                <w:rFonts w:ascii="PT Astra Sans" w:hAnsi="PT Astra Sans"/>
                <w:color w:val="000000"/>
                <w:sz w:val="24"/>
                <w:szCs w:val="24"/>
              </w:rPr>
            </w:pPr>
            <w:r>
              <w:rPr>
                <w:rFonts w:ascii="PT Astra Sans" w:hAnsi="PT Astra San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CB0" w:rsidRPr="00641CB0" w:rsidRDefault="00641CB0" w:rsidP="00641CB0">
            <w:pPr>
              <w:spacing w:after="0"/>
              <w:jc w:val="right"/>
              <w:rPr>
                <w:rFonts w:ascii="PT Astra Sans" w:hAnsi="PT Astra Sans"/>
                <w:sz w:val="24"/>
              </w:rPr>
            </w:pPr>
            <w:r w:rsidRPr="00641CB0">
              <w:rPr>
                <w:rFonts w:ascii="PT Astra Sans" w:hAnsi="PT Astra Sans"/>
                <w:sz w:val="24"/>
              </w:rPr>
              <w:t xml:space="preserve">660 582,00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CB0" w:rsidRPr="00641CB0" w:rsidRDefault="00641CB0" w:rsidP="00641CB0">
            <w:pPr>
              <w:spacing w:after="0"/>
              <w:jc w:val="right"/>
              <w:rPr>
                <w:rFonts w:ascii="PT Astra Sans" w:hAnsi="PT Astra Sans"/>
                <w:sz w:val="24"/>
              </w:rPr>
            </w:pPr>
            <w:r w:rsidRPr="00641CB0">
              <w:rPr>
                <w:rFonts w:ascii="PT Astra Sans" w:hAnsi="PT Astra Sans"/>
                <w:sz w:val="24"/>
              </w:rPr>
              <w:t xml:space="preserve">1 321 164,00  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CB0" w:rsidRPr="00C14B8A" w:rsidRDefault="00641CB0" w:rsidP="00641CB0">
            <w:pPr>
              <w:spacing w:after="0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C14B8A">
              <w:rPr>
                <w:rFonts w:ascii="PT Astra Sans" w:hAnsi="PT Astra Sans"/>
                <w:sz w:val="24"/>
                <w:szCs w:val="24"/>
              </w:rPr>
              <w:t>12 месяцев</w:t>
            </w:r>
          </w:p>
        </w:tc>
      </w:tr>
      <w:tr w:rsidR="00641CB0" w:rsidRPr="00C14B8A" w:rsidTr="00641CB0">
        <w:trPr>
          <w:trHeight w:val="26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CB0" w:rsidRPr="00C14B8A" w:rsidRDefault="00641CB0" w:rsidP="00641CB0">
            <w:pPr>
              <w:spacing w:after="0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C14B8A">
              <w:rPr>
                <w:rFonts w:ascii="PT Astra Sans" w:hAnsi="PT Astra Sans"/>
                <w:sz w:val="24"/>
                <w:szCs w:val="24"/>
              </w:rPr>
              <w:t>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CB0" w:rsidRPr="00C14B8A" w:rsidRDefault="00641CB0" w:rsidP="00641CB0">
            <w:pPr>
              <w:spacing w:after="0"/>
              <w:jc w:val="left"/>
              <w:rPr>
                <w:rFonts w:ascii="PT Astra Sans" w:hAnsi="PT Astra Sans"/>
                <w:color w:val="000000"/>
                <w:sz w:val="24"/>
                <w:szCs w:val="24"/>
              </w:rPr>
            </w:pPr>
            <w:r w:rsidRPr="00C14B8A">
              <w:rPr>
                <w:rFonts w:ascii="PT Astra Sans" w:hAnsi="PT Astra Sans"/>
                <w:color w:val="000000"/>
                <w:sz w:val="24"/>
                <w:szCs w:val="24"/>
              </w:rPr>
              <w:t xml:space="preserve">Сертификат на сервисное обслуживание </w:t>
            </w:r>
            <w:proofErr w:type="spellStart"/>
            <w:r w:rsidRPr="00C14B8A">
              <w:rPr>
                <w:rFonts w:ascii="PT Astra Sans" w:hAnsi="PT Astra Sans"/>
                <w:color w:val="000000"/>
                <w:sz w:val="24"/>
                <w:szCs w:val="24"/>
              </w:rPr>
              <w:t>Base</w:t>
            </w:r>
            <w:proofErr w:type="spellEnd"/>
            <w:r w:rsidRPr="00C14B8A">
              <w:rPr>
                <w:rFonts w:ascii="PT Astra Sans" w:hAnsi="PT Astra Sans"/>
                <w:color w:val="000000"/>
                <w:sz w:val="24"/>
                <w:szCs w:val="24"/>
              </w:rPr>
              <w:t xml:space="preserve"> (IVA </w:t>
            </w:r>
            <w:proofErr w:type="spellStart"/>
            <w:r w:rsidRPr="00C14B8A">
              <w:rPr>
                <w:rFonts w:ascii="PT Astra Sans" w:hAnsi="PT Astra Sans"/>
                <w:color w:val="000000"/>
                <w:sz w:val="24"/>
                <w:szCs w:val="24"/>
              </w:rPr>
              <w:t>Largo</w:t>
            </w:r>
            <w:proofErr w:type="spellEnd"/>
            <w:r w:rsidRPr="00C14B8A">
              <w:rPr>
                <w:rFonts w:ascii="PT Astra Sans" w:hAnsi="PT Astra Sans"/>
                <w:color w:val="000000"/>
                <w:sz w:val="24"/>
                <w:szCs w:val="24"/>
              </w:rPr>
              <w:t xml:space="preserve"> 500/510, 5х8 на 1 год)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CB0" w:rsidRPr="00C14B8A" w:rsidRDefault="00641CB0" w:rsidP="00641CB0">
            <w:pPr>
              <w:spacing w:after="0"/>
              <w:jc w:val="center"/>
              <w:rPr>
                <w:rFonts w:ascii="PT Astra Sans" w:hAnsi="PT Astra Sans"/>
                <w:color w:val="000000"/>
                <w:sz w:val="24"/>
                <w:szCs w:val="24"/>
              </w:rPr>
            </w:pPr>
            <w:r>
              <w:rPr>
                <w:rFonts w:ascii="PT Astra Sans" w:hAnsi="PT Astra San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CB0" w:rsidRPr="00641CB0" w:rsidRDefault="00641CB0" w:rsidP="00641CB0">
            <w:pPr>
              <w:spacing w:after="0"/>
              <w:jc w:val="right"/>
              <w:rPr>
                <w:rFonts w:ascii="PT Astra Sans" w:hAnsi="PT Astra Sans"/>
                <w:sz w:val="24"/>
              </w:rPr>
            </w:pPr>
            <w:r w:rsidRPr="00641CB0">
              <w:rPr>
                <w:rFonts w:ascii="PT Astra Sans" w:hAnsi="PT Astra Sans"/>
                <w:sz w:val="24"/>
              </w:rPr>
              <w:t xml:space="preserve">28 750,00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CB0" w:rsidRPr="00641CB0" w:rsidRDefault="00641CB0" w:rsidP="00641CB0">
            <w:pPr>
              <w:spacing w:after="0"/>
              <w:jc w:val="right"/>
              <w:rPr>
                <w:rFonts w:ascii="PT Astra Sans" w:hAnsi="PT Astra Sans"/>
                <w:sz w:val="24"/>
              </w:rPr>
            </w:pPr>
            <w:r w:rsidRPr="00641CB0">
              <w:rPr>
                <w:rFonts w:ascii="PT Astra Sans" w:hAnsi="PT Astra Sans"/>
                <w:sz w:val="24"/>
              </w:rPr>
              <w:t xml:space="preserve">57 500,00  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CB0" w:rsidRPr="00C14B8A" w:rsidRDefault="00641CB0" w:rsidP="00641CB0">
            <w:pPr>
              <w:spacing w:after="0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</w:tr>
      <w:tr w:rsidR="002A5837" w:rsidRPr="00C14B8A" w:rsidTr="002A5837">
        <w:trPr>
          <w:trHeight w:val="300"/>
        </w:trPr>
        <w:tc>
          <w:tcPr>
            <w:tcW w:w="10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5837" w:rsidRPr="00C14B8A" w:rsidRDefault="002A5837" w:rsidP="00512F55">
            <w:pPr>
              <w:spacing w:before="120"/>
              <w:jc w:val="right"/>
              <w:rPr>
                <w:rFonts w:ascii="PT Astra Sans" w:eastAsia="Times New Roman" w:hAnsi="PT Astra Sans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B8A">
              <w:rPr>
                <w:rFonts w:ascii="PT Astra Sans" w:eastAsia="Times New Roman" w:hAnsi="PT Astra Sans" w:cs="Tahoma"/>
                <w:b/>
                <w:bCs/>
                <w:color w:val="000000"/>
                <w:sz w:val="24"/>
                <w:szCs w:val="24"/>
                <w:lang w:eastAsia="ru-RU"/>
              </w:rPr>
              <w:t>Итого без НДС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837" w:rsidRPr="00C14B8A" w:rsidRDefault="00641CB0" w:rsidP="00512F55">
            <w:pPr>
              <w:spacing w:before="120"/>
              <w:jc w:val="right"/>
              <w:rPr>
                <w:rFonts w:ascii="PT Astra Sans" w:hAnsi="PT Astra Sans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1CB0">
              <w:rPr>
                <w:rFonts w:ascii="PT Astra Sans" w:hAnsi="PT Astra Sans" w:cs="Tahoma"/>
                <w:b/>
                <w:bCs/>
                <w:color w:val="000000"/>
                <w:sz w:val="24"/>
                <w:szCs w:val="24"/>
              </w:rPr>
              <w:t xml:space="preserve">1 378 664,00  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837" w:rsidRPr="00C14B8A" w:rsidRDefault="002A5837" w:rsidP="00512F55">
            <w:pPr>
              <w:spacing w:before="120"/>
              <w:jc w:val="right"/>
              <w:rPr>
                <w:rFonts w:ascii="PT Astra Sans" w:hAnsi="PT Astra Sans" w:cs="Tahoma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A5837" w:rsidRPr="00C14B8A" w:rsidTr="002A5837">
        <w:trPr>
          <w:trHeight w:val="288"/>
        </w:trPr>
        <w:tc>
          <w:tcPr>
            <w:tcW w:w="10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5837" w:rsidRPr="00C14B8A" w:rsidRDefault="002A5837" w:rsidP="00512F55">
            <w:pPr>
              <w:spacing w:before="120"/>
              <w:jc w:val="right"/>
              <w:rPr>
                <w:rFonts w:ascii="PT Astra Sans" w:eastAsia="Times New Roman" w:hAnsi="PT Astra Sans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B8A">
              <w:rPr>
                <w:rFonts w:ascii="PT Astra Sans" w:eastAsia="Times New Roman" w:hAnsi="PT Astra Sans" w:cs="Tahoma"/>
                <w:b/>
                <w:bCs/>
                <w:color w:val="000000"/>
                <w:sz w:val="24"/>
                <w:szCs w:val="24"/>
                <w:lang w:eastAsia="ru-RU"/>
              </w:rPr>
              <w:t>НДС 20%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837" w:rsidRPr="00C14B8A" w:rsidRDefault="00641CB0" w:rsidP="00512F55">
            <w:pPr>
              <w:spacing w:before="120"/>
              <w:jc w:val="right"/>
              <w:rPr>
                <w:rFonts w:ascii="PT Astra Sans" w:hAnsi="PT Astra Sans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1CB0">
              <w:rPr>
                <w:rFonts w:ascii="PT Astra Sans" w:hAnsi="PT Astra Sans" w:cs="Tahoma"/>
                <w:b/>
                <w:bCs/>
                <w:color w:val="000000"/>
                <w:sz w:val="24"/>
                <w:szCs w:val="24"/>
              </w:rPr>
              <w:t xml:space="preserve">275 732,80  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837" w:rsidRPr="00C14B8A" w:rsidRDefault="002A5837" w:rsidP="00512F55">
            <w:pPr>
              <w:spacing w:before="120"/>
              <w:jc w:val="right"/>
              <w:rPr>
                <w:rFonts w:ascii="PT Astra Sans" w:hAnsi="PT Astra Sans" w:cs="Tahoma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A5837" w:rsidRPr="00C14B8A" w:rsidTr="002A5837">
        <w:trPr>
          <w:trHeight w:val="288"/>
        </w:trPr>
        <w:tc>
          <w:tcPr>
            <w:tcW w:w="10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5837" w:rsidRPr="00C14B8A" w:rsidRDefault="002A5837" w:rsidP="00512F55">
            <w:pPr>
              <w:spacing w:before="120"/>
              <w:jc w:val="right"/>
              <w:rPr>
                <w:rFonts w:ascii="PT Astra Sans" w:eastAsia="Times New Roman" w:hAnsi="PT Astra Sans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B8A">
              <w:rPr>
                <w:rFonts w:ascii="PT Astra Sans" w:eastAsia="Times New Roman" w:hAnsi="PT Astra Sans" w:cs="Tahoma"/>
                <w:b/>
                <w:bCs/>
                <w:color w:val="000000"/>
                <w:sz w:val="24"/>
                <w:szCs w:val="24"/>
                <w:lang w:eastAsia="ru-RU"/>
              </w:rPr>
              <w:t>Итого с НДС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837" w:rsidRPr="00C14B8A" w:rsidRDefault="00641CB0" w:rsidP="00512F55">
            <w:pPr>
              <w:spacing w:before="120"/>
              <w:jc w:val="right"/>
              <w:rPr>
                <w:rFonts w:ascii="PT Astra Sans" w:hAnsi="PT Astra Sans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1CB0">
              <w:rPr>
                <w:rFonts w:ascii="PT Astra Sans" w:hAnsi="PT Astra Sans" w:cs="Tahoma"/>
                <w:b/>
                <w:bCs/>
                <w:color w:val="000000"/>
                <w:sz w:val="24"/>
                <w:szCs w:val="24"/>
              </w:rPr>
              <w:t xml:space="preserve">1 654 396,80  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837" w:rsidRPr="00C14B8A" w:rsidRDefault="002A5837" w:rsidP="00512F55">
            <w:pPr>
              <w:spacing w:before="120"/>
              <w:jc w:val="right"/>
              <w:rPr>
                <w:rFonts w:ascii="PT Astra Sans" w:hAnsi="PT Astra Sans" w:cs="Tahoma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1B4D30" w:rsidRPr="007F5D50" w:rsidRDefault="00B96A85" w:rsidP="00512F55">
      <w:pPr>
        <w:spacing w:before="120"/>
        <w:rPr>
          <w:rFonts w:ascii="PT Astra Sans" w:hAnsi="PT Astra Sans" w:cs="Calibri"/>
          <w:color w:val="000000"/>
        </w:rPr>
      </w:pPr>
      <w:r>
        <w:rPr>
          <w:rFonts w:ascii="PT Astra Sans" w:hAnsi="PT Astra Sans" w:cs="Calibri"/>
          <w:color w:val="000000"/>
        </w:rPr>
        <w:t>*</w:t>
      </w:r>
      <w:r w:rsidR="007F5D50" w:rsidRPr="007F5D50">
        <w:rPr>
          <w:rFonts w:ascii="PT Astra Sans" w:hAnsi="PT Astra Sans" w:cs="Calibri"/>
          <w:color w:val="000000"/>
        </w:rPr>
        <w:t xml:space="preserve">Терминал ВКС IVA LARGO 510 </w:t>
      </w:r>
      <w:r w:rsidRPr="00B96A85">
        <w:rPr>
          <w:rFonts w:ascii="PT Astra Sans" w:hAnsi="PT Astra Sans" w:cs="Calibri"/>
          <w:color w:val="000000"/>
        </w:rPr>
        <w:t>не поставляется без сертификата на сервисное обслуживание.</w:t>
      </w:r>
      <w:r w:rsidR="007F5D50" w:rsidRPr="007F5D50">
        <w:rPr>
          <w:rFonts w:ascii="PT Astra Sans" w:hAnsi="PT Astra Sans" w:cs="Calibri"/>
          <w:color w:val="000000"/>
        </w:rPr>
        <w:t xml:space="preserve"> </w:t>
      </w:r>
    </w:p>
    <w:sectPr w:rsidR="001B4D30" w:rsidRPr="007F5D50" w:rsidSect="00524EBC">
      <w:headerReference w:type="first" r:id="rId10"/>
      <w:pgSz w:w="16838" w:h="11906" w:orient="landscape" w:code="9"/>
      <w:pgMar w:top="1701" w:right="1134" w:bottom="851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528D" w:rsidRDefault="0075528D" w:rsidP="0075585C">
      <w:pPr>
        <w:spacing w:after="0"/>
      </w:pPr>
      <w:r>
        <w:separator/>
      </w:r>
    </w:p>
  </w:endnote>
  <w:endnote w:type="continuationSeparator" w:id="0">
    <w:p w:rsidR="0075528D" w:rsidRDefault="0075528D" w:rsidP="0075585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ans">
    <w:altName w:val="Trebuchet MS"/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528D" w:rsidRDefault="0075528D" w:rsidP="0075585C">
      <w:pPr>
        <w:spacing w:after="0"/>
      </w:pPr>
      <w:r>
        <w:separator/>
      </w:r>
    </w:p>
  </w:footnote>
  <w:footnote w:type="continuationSeparator" w:id="0">
    <w:p w:rsidR="0075528D" w:rsidRDefault="0075528D" w:rsidP="0075585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631050"/>
      <w:docPartObj>
        <w:docPartGallery w:val="Page Numbers (Top of Page)"/>
        <w:docPartUnique/>
      </w:docPartObj>
    </w:sdtPr>
    <w:sdtEndPr/>
    <w:sdtContent>
      <w:p w:rsidR="00532F20" w:rsidRDefault="00532F2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25F">
          <w:rPr>
            <w:noProof/>
          </w:rPr>
          <w:t>2</w:t>
        </w:r>
        <w:r>
          <w:fldChar w:fldCharType="end"/>
        </w:r>
      </w:p>
    </w:sdtContent>
  </w:sdt>
  <w:p w:rsidR="00532F20" w:rsidRDefault="00532F2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39954530"/>
      <w:docPartObj>
        <w:docPartGallery w:val="Page Numbers (Top of Page)"/>
        <w:docPartUnique/>
      </w:docPartObj>
    </w:sdtPr>
    <w:sdtEndPr>
      <w:rPr>
        <w:rFonts w:ascii="PT Astra Sans" w:hAnsi="PT Astra Sans"/>
        <w:sz w:val="24"/>
      </w:rPr>
    </w:sdtEndPr>
    <w:sdtContent>
      <w:p w:rsidR="00176F02" w:rsidRPr="00A40FCC" w:rsidRDefault="00176F02">
        <w:pPr>
          <w:pStyle w:val="a5"/>
          <w:jc w:val="center"/>
          <w:rPr>
            <w:rFonts w:ascii="PT Astra Sans" w:hAnsi="PT Astra Sans"/>
            <w:sz w:val="24"/>
          </w:rPr>
        </w:pPr>
        <w:r w:rsidRPr="00A40FCC">
          <w:rPr>
            <w:rFonts w:ascii="PT Astra Sans" w:hAnsi="PT Astra Sans"/>
            <w:sz w:val="24"/>
          </w:rPr>
          <w:fldChar w:fldCharType="begin"/>
        </w:r>
        <w:r w:rsidRPr="00A40FCC">
          <w:rPr>
            <w:rFonts w:ascii="PT Astra Sans" w:hAnsi="PT Astra Sans"/>
            <w:sz w:val="24"/>
          </w:rPr>
          <w:instrText>PAGE   \* MERGEFORMAT</w:instrText>
        </w:r>
        <w:r w:rsidRPr="00A40FCC">
          <w:rPr>
            <w:rFonts w:ascii="PT Astra Sans" w:hAnsi="PT Astra Sans"/>
            <w:sz w:val="24"/>
          </w:rPr>
          <w:fldChar w:fldCharType="separate"/>
        </w:r>
        <w:r w:rsidR="000D325F">
          <w:rPr>
            <w:rFonts w:ascii="PT Astra Sans" w:hAnsi="PT Astra Sans"/>
            <w:noProof/>
            <w:sz w:val="24"/>
          </w:rPr>
          <w:t>3</w:t>
        </w:r>
        <w:r w:rsidRPr="00A40FCC">
          <w:rPr>
            <w:rFonts w:ascii="PT Astra Sans" w:hAnsi="PT Astra Sans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811FAC"/>
    <w:multiLevelType w:val="multilevel"/>
    <w:tmpl w:val="FA8448D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E0A"/>
    <w:rsid w:val="0000390B"/>
    <w:rsid w:val="00006253"/>
    <w:rsid w:val="00017924"/>
    <w:rsid w:val="00017AE4"/>
    <w:rsid w:val="0004012B"/>
    <w:rsid w:val="00044CC5"/>
    <w:rsid w:val="00045DF3"/>
    <w:rsid w:val="00055817"/>
    <w:rsid w:val="0007022E"/>
    <w:rsid w:val="00076397"/>
    <w:rsid w:val="00086052"/>
    <w:rsid w:val="000C0CE0"/>
    <w:rsid w:val="000C4D93"/>
    <w:rsid w:val="000C5C91"/>
    <w:rsid w:val="000D325F"/>
    <w:rsid w:val="000D7E5C"/>
    <w:rsid w:val="000F17E8"/>
    <w:rsid w:val="000F3E27"/>
    <w:rsid w:val="0010385E"/>
    <w:rsid w:val="00112132"/>
    <w:rsid w:val="00124932"/>
    <w:rsid w:val="001318B6"/>
    <w:rsid w:val="00140A1C"/>
    <w:rsid w:val="00145CAD"/>
    <w:rsid w:val="00150480"/>
    <w:rsid w:val="00165908"/>
    <w:rsid w:val="00176F02"/>
    <w:rsid w:val="00196ACE"/>
    <w:rsid w:val="001B2C50"/>
    <w:rsid w:val="001B4D30"/>
    <w:rsid w:val="001B7260"/>
    <w:rsid w:val="001F47B9"/>
    <w:rsid w:val="00201445"/>
    <w:rsid w:val="00211642"/>
    <w:rsid w:val="00212E47"/>
    <w:rsid w:val="00220759"/>
    <w:rsid w:val="00224282"/>
    <w:rsid w:val="002260E5"/>
    <w:rsid w:val="002373F8"/>
    <w:rsid w:val="00243DE4"/>
    <w:rsid w:val="002464E5"/>
    <w:rsid w:val="00255B82"/>
    <w:rsid w:val="0026531B"/>
    <w:rsid w:val="00273F6E"/>
    <w:rsid w:val="002A3C98"/>
    <w:rsid w:val="002A5837"/>
    <w:rsid w:val="002B713C"/>
    <w:rsid w:val="002C0CDF"/>
    <w:rsid w:val="00305021"/>
    <w:rsid w:val="00311613"/>
    <w:rsid w:val="00316BEE"/>
    <w:rsid w:val="00345FD7"/>
    <w:rsid w:val="00346BB8"/>
    <w:rsid w:val="00346CAD"/>
    <w:rsid w:val="00387C59"/>
    <w:rsid w:val="00392D81"/>
    <w:rsid w:val="00393A43"/>
    <w:rsid w:val="003A074A"/>
    <w:rsid w:val="003A11F5"/>
    <w:rsid w:val="003A7AA9"/>
    <w:rsid w:val="003D2322"/>
    <w:rsid w:val="003E26EB"/>
    <w:rsid w:val="003F3ADB"/>
    <w:rsid w:val="003F7D66"/>
    <w:rsid w:val="004013A7"/>
    <w:rsid w:val="00407377"/>
    <w:rsid w:val="00412174"/>
    <w:rsid w:val="00427D02"/>
    <w:rsid w:val="00430A15"/>
    <w:rsid w:val="00431352"/>
    <w:rsid w:val="004554BA"/>
    <w:rsid w:val="00456583"/>
    <w:rsid w:val="00475519"/>
    <w:rsid w:val="004828AF"/>
    <w:rsid w:val="00483479"/>
    <w:rsid w:val="004919DA"/>
    <w:rsid w:val="004B008C"/>
    <w:rsid w:val="004C48A0"/>
    <w:rsid w:val="004F36EC"/>
    <w:rsid w:val="00512F55"/>
    <w:rsid w:val="00524EBC"/>
    <w:rsid w:val="00532F20"/>
    <w:rsid w:val="00545724"/>
    <w:rsid w:val="0055596F"/>
    <w:rsid w:val="00574FA9"/>
    <w:rsid w:val="00581CFE"/>
    <w:rsid w:val="00591AE9"/>
    <w:rsid w:val="005B61E2"/>
    <w:rsid w:val="005C1776"/>
    <w:rsid w:val="005C22F4"/>
    <w:rsid w:val="005C5E79"/>
    <w:rsid w:val="005F0E1C"/>
    <w:rsid w:val="006011A9"/>
    <w:rsid w:val="006020C0"/>
    <w:rsid w:val="00621799"/>
    <w:rsid w:val="00624925"/>
    <w:rsid w:val="00641CB0"/>
    <w:rsid w:val="0064203F"/>
    <w:rsid w:val="0065083F"/>
    <w:rsid w:val="00660B90"/>
    <w:rsid w:val="00680540"/>
    <w:rsid w:val="006806F6"/>
    <w:rsid w:val="00680860"/>
    <w:rsid w:val="00683B96"/>
    <w:rsid w:val="0068428C"/>
    <w:rsid w:val="00690138"/>
    <w:rsid w:val="00691F88"/>
    <w:rsid w:val="00692286"/>
    <w:rsid w:val="006A2E1A"/>
    <w:rsid w:val="006B4001"/>
    <w:rsid w:val="006C38D1"/>
    <w:rsid w:val="006C6CF3"/>
    <w:rsid w:val="006F166E"/>
    <w:rsid w:val="006F6F7F"/>
    <w:rsid w:val="0071543E"/>
    <w:rsid w:val="0075528D"/>
    <w:rsid w:val="0075585C"/>
    <w:rsid w:val="00756A0C"/>
    <w:rsid w:val="00760B8D"/>
    <w:rsid w:val="0076128F"/>
    <w:rsid w:val="007C1932"/>
    <w:rsid w:val="007E21F7"/>
    <w:rsid w:val="007F5D50"/>
    <w:rsid w:val="0082764A"/>
    <w:rsid w:val="0085241D"/>
    <w:rsid w:val="00853027"/>
    <w:rsid w:val="00864FA2"/>
    <w:rsid w:val="00867E50"/>
    <w:rsid w:val="00872917"/>
    <w:rsid w:val="00897E25"/>
    <w:rsid w:val="008A340A"/>
    <w:rsid w:val="008A5924"/>
    <w:rsid w:val="008B1868"/>
    <w:rsid w:val="008B6A97"/>
    <w:rsid w:val="008C541D"/>
    <w:rsid w:val="008E470A"/>
    <w:rsid w:val="009327F3"/>
    <w:rsid w:val="00944B45"/>
    <w:rsid w:val="009D63D9"/>
    <w:rsid w:val="009E2DCB"/>
    <w:rsid w:val="009E68E8"/>
    <w:rsid w:val="00A318C8"/>
    <w:rsid w:val="00A40FCC"/>
    <w:rsid w:val="00AA3FB6"/>
    <w:rsid w:val="00AB0E01"/>
    <w:rsid w:val="00AB38D0"/>
    <w:rsid w:val="00AB3A98"/>
    <w:rsid w:val="00AC32CF"/>
    <w:rsid w:val="00AC6FA6"/>
    <w:rsid w:val="00AF2E1E"/>
    <w:rsid w:val="00B0157D"/>
    <w:rsid w:val="00B13B21"/>
    <w:rsid w:val="00B1712D"/>
    <w:rsid w:val="00B33E6D"/>
    <w:rsid w:val="00B43CA7"/>
    <w:rsid w:val="00B44B57"/>
    <w:rsid w:val="00B50E0A"/>
    <w:rsid w:val="00B52AE0"/>
    <w:rsid w:val="00B534E6"/>
    <w:rsid w:val="00B5440C"/>
    <w:rsid w:val="00B7125E"/>
    <w:rsid w:val="00B723CC"/>
    <w:rsid w:val="00B772EB"/>
    <w:rsid w:val="00B77AFF"/>
    <w:rsid w:val="00B813F9"/>
    <w:rsid w:val="00B96A85"/>
    <w:rsid w:val="00BA37F0"/>
    <w:rsid w:val="00BC35AB"/>
    <w:rsid w:val="00BD4A7B"/>
    <w:rsid w:val="00BD4E7F"/>
    <w:rsid w:val="00C14B8A"/>
    <w:rsid w:val="00C20D9E"/>
    <w:rsid w:val="00C42269"/>
    <w:rsid w:val="00C5728E"/>
    <w:rsid w:val="00C643F8"/>
    <w:rsid w:val="00C86EFE"/>
    <w:rsid w:val="00C93C04"/>
    <w:rsid w:val="00C94E3D"/>
    <w:rsid w:val="00C95009"/>
    <w:rsid w:val="00CB5207"/>
    <w:rsid w:val="00CE7212"/>
    <w:rsid w:val="00CF2530"/>
    <w:rsid w:val="00D0053F"/>
    <w:rsid w:val="00D03D5E"/>
    <w:rsid w:val="00D42082"/>
    <w:rsid w:val="00D47DB2"/>
    <w:rsid w:val="00D5675F"/>
    <w:rsid w:val="00D642BC"/>
    <w:rsid w:val="00D91564"/>
    <w:rsid w:val="00DD6556"/>
    <w:rsid w:val="00DE49A7"/>
    <w:rsid w:val="00DF1578"/>
    <w:rsid w:val="00E0136A"/>
    <w:rsid w:val="00E353B5"/>
    <w:rsid w:val="00E7191E"/>
    <w:rsid w:val="00E74B74"/>
    <w:rsid w:val="00E74FC1"/>
    <w:rsid w:val="00EA0FC8"/>
    <w:rsid w:val="00EB0E5D"/>
    <w:rsid w:val="00EB354E"/>
    <w:rsid w:val="00EB3D3C"/>
    <w:rsid w:val="00EC3478"/>
    <w:rsid w:val="00ED2B1B"/>
    <w:rsid w:val="00ED7D8A"/>
    <w:rsid w:val="00EE26FE"/>
    <w:rsid w:val="00F07D82"/>
    <w:rsid w:val="00F202D8"/>
    <w:rsid w:val="00F31A01"/>
    <w:rsid w:val="00F612CF"/>
    <w:rsid w:val="00F67A2D"/>
    <w:rsid w:val="00F77A06"/>
    <w:rsid w:val="00FA39D1"/>
    <w:rsid w:val="00FE1ABE"/>
    <w:rsid w:val="00FE318E"/>
    <w:rsid w:val="00FE56FE"/>
    <w:rsid w:val="00FF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226A02DE-94FA-4788-908E-9A1E8F695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Calibri" w:hAnsi="Tahom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20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5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uiPriority w:val="99"/>
    <w:semiHidden/>
    <w:rsid w:val="00201445"/>
    <w:rPr>
      <w:color w:val="808080"/>
    </w:rPr>
  </w:style>
  <w:style w:type="paragraph" w:styleId="a5">
    <w:name w:val="header"/>
    <w:basedOn w:val="a"/>
    <w:link w:val="a6"/>
    <w:uiPriority w:val="99"/>
    <w:unhideWhenUsed/>
    <w:rsid w:val="0075585C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75585C"/>
  </w:style>
  <w:style w:type="paragraph" w:styleId="a7">
    <w:name w:val="footer"/>
    <w:basedOn w:val="a"/>
    <w:link w:val="a8"/>
    <w:uiPriority w:val="99"/>
    <w:unhideWhenUsed/>
    <w:rsid w:val="0075585C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75585C"/>
  </w:style>
  <w:style w:type="paragraph" w:styleId="a9">
    <w:name w:val="Balloon Text"/>
    <w:basedOn w:val="a"/>
    <w:link w:val="aa"/>
    <w:uiPriority w:val="99"/>
    <w:semiHidden/>
    <w:unhideWhenUsed/>
    <w:rsid w:val="00E7191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7191E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680860"/>
    <w:pPr>
      <w:ind w:left="720"/>
      <w:contextualSpacing/>
    </w:pPr>
  </w:style>
  <w:style w:type="paragraph" w:styleId="ac">
    <w:name w:val="Revision"/>
    <w:hidden/>
    <w:uiPriority w:val="99"/>
    <w:semiHidden/>
    <w:rsid w:val="00212E4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8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ED946-AD8F-470A-95B1-AFBD073B1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Грязнова Елена Вячеславовна</dc:creator>
  <cp:keywords/>
  <dc:description/>
  <cp:lastModifiedBy>Воронин Андрей Николаевич</cp:lastModifiedBy>
  <cp:revision>2</cp:revision>
  <cp:lastPrinted>2024-06-05T07:01:00Z</cp:lastPrinted>
  <dcterms:created xsi:type="dcterms:W3CDTF">2024-11-27T12:14:00Z</dcterms:created>
  <dcterms:modified xsi:type="dcterms:W3CDTF">2024-11-27T12:14:00Z</dcterms:modified>
</cp:coreProperties>
</file>